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CC6" w:rsidRPr="006159E7" w:rsidRDefault="009F3CC6" w:rsidP="006159E7">
      <w:pPr>
        <w:autoSpaceDE w:val="0"/>
        <w:autoSpaceDN w:val="0"/>
        <w:adjustRightInd w:val="0"/>
        <w:spacing w:after="0" w:line="240" w:lineRule="auto"/>
        <w:ind w:firstLine="567"/>
        <w:jc w:val="center"/>
        <w:rPr>
          <w:rFonts w:ascii="Times New Roman" w:hAnsi="Times New Roman"/>
          <w:b/>
          <w:color w:val="000000" w:themeColor="text1"/>
          <w:sz w:val="24"/>
          <w:szCs w:val="24"/>
        </w:rPr>
      </w:pPr>
      <w:r w:rsidRPr="006159E7">
        <w:rPr>
          <w:rFonts w:ascii="Times New Roman" w:hAnsi="Times New Roman"/>
          <w:b/>
          <w:color w:val="000000" w:themeColor="text1"/>
          <w:sz w:val="24"/>
          <w:szCs w:val="24"/>
        </w:rPr>
        <w:t>Аналитический отчет</w:t>
      </w:r>
    </w:p>
    <w:p w:rsidR="001813E9" w:rsidRPr="006159E7" w:rsidRDefault="009F3CC6" w:rsidP="006159E7">
      <w:pPr>
        <w:autoSpaceDE w:val="0"/>
        <w:autoSpaceDN w:val="0"/>
        <w:adjustRightInd w:val="0"/>
        <w:spacing w:after="0" w:line="240" w:lineRule="auto"/>
        <w:ind w:firstLine="567"/>
        <w:jc w:val="center"/>
        <w:rPr>
          <w:rFonts w:ascii="Times New Roman" w:hAnsi="Times New Roman"/>
          <w:color w:val="000000" w:themeColor="text1"/>
          <w:sz w:val="24"/>
          <w:szCs w:val="24"/>
        </w:rPr>
      </w:pPr>
      <w:r w:rsidRPr="006159E7">
        <w:rPr>
          <w:rFonts w:ascii="Times New Roman" w:hAnsi="Times New Roman"/>
          <w:color w:val="000000" w:themeColor="text1"/>
          <w:sz w:val="24"/>
          <w:szCs w:val="24"/>
        </w:rPr>
        <w:t xml:space="preserve">по результатам </w:t>
      </w:r>
      <w:r w:rsidR="001813E9" w:rsidRPr="006159E7">
        <w:rPr>
          <w:rFonts w:ascii="Times New Roman" w:hAnsi="Times New Roman"/>
          <w:color w:val="000000" w:themeColor="text1"/>
          <w:sz w:val="24"/>
          <w:szCs w:val="24"/>
        </w:rPr>
        <w:t>анализа состояния конкурен</w:t>
      </w:r>
      <w:r w:rsidR="00BB5909" w:rsidRPr="006159E7">
        <w:rPr>
          <w:rFonts w:ascii="Times New Roman" w:hAnsi="Times New Roman"/>
          <w:color w:val="000000" w:themeColor="text1"/>
          <w:sz w:val="24"/>
          <w:szCs w:val="24"/>
        </w:rPr>
        <w:t>ции</w:t>
      </w:r>
    </w:p>
    <w:p w:rsidR="00421A75" w:rsidRDefault="001813E9" w:rsidP="006159E7">
      <w:pPr>
        <w:autoSpaceDE w:val="0"/>
        <w:autoSpaceDN w:val="0"/>
        <w:adjustRightInd w:val="0"/>
        <w:spacing w:after="0" w:line="240" w:lineRule="auto"/>
        <w:ind w:firstLine="567"/>
        <w:jc w:val="center"/>
        <w:rPr>
          <w:rFonts w:ascii="Times New Roman" w:hAnsi="Times New Roman"/>
          <w:color w:val="000000" w:themeColor="text1"/>
          <w:sz w:val="24"/>
          <w:szCs w:val="24"/>
        </w:rPr>
      </w:pPr>
      <w:r w:rsidRPr="006159E7">
        <w:rPr>
          <w:rFonts w:ascii="Times New Roman" w:hAnsi="Times New Roman"/>
          <w:color w:val="000000" w:themeColor="text1"/>
          <w:sz w:val="24"/>
          <w:szCs w:val="24"/>
        </w:rPr>
        <w:t xml:space="preserve">на рынке </w:t>
      </w:r>
      <w:r w:rsidR="003A20C4" w:rsidRPr="006159E7">
        <w:rPr>
          <w:rFonts w:ascii="Times New Roman" w:hAnsi="Times New Roman"/>
          <w:color w:val="000000" w:themeColor="text1"/>
          <w:sz w:val="24"/>
          <w:szCs w:val="24"/>
        </w:rPr>
        <w:t xml:space="preserve">услуг </w:t>
      </w:r>
      <w:r w:rsidR="00F73C89">
        <w:rPr>
          <w:rFonts w:ascii="Times New Roman" w:hAnsi="Times New Roman"/>
          <w:color w:val="000000" w:themeColor="text1"/>
          <w:sz w:val="24"/>
          <w:szCs w:val="24"/>
        </w:rPr>
        <w:t xml:space="preserve">автовокзала (автостанции) </w:t>
      </w:r>
      <w:r w:rsidR="00421A75">
        <w:rPr>
          <w:rFonts w:ascii="Times New Roman" w:hAnsi="Times New Roman"/>
          <w:color w:val="000000" w:themeColor="text1"/>
          <w:sz w:val="24"/>
          <w:szCs w:val="24"/>
        </w:rPr>
        <w:t>города</w:t>
      </w:r>
      <w:r w:rsidR="00F73C89">
        <w:rPr>
          <w:rFonts w:ascii="Times New Roman" w:hAnsi="Times New Roman"/>
          <w:color w:val="000000" w:themeColor="text1"/>
          <w:sz w:val="24"/>
          <w:szCs w:val="24"/>
        </w:rPr>
        <w:t xml:space="preserve"> </w:t>
      </w:r>
      <w:r w:rsidR="00421A75">
        <w:rPr>
          <w:rFonts w:ascii="Times New Roman" w:hAnsi="Times New Roman"/>
          <w:color w:val="000000" w:themeColor="text1"/>
          <w:sz w:val="24"/>
          <w:szCs w:val="24"/>
        </w:rPr>
        <w:t>Стрежевого</w:t>
      </w:r>
      <w:r w:rsidR="00F73C89">
        <w:rPr>
          <w:rFonts w:ascii="Times New Roman" w:hAnsi="Times New Roman"/>
          <w:color w:val="000000" w:themeColor="text1"/>
          <w:sz w:val="24"/>
          <w:szCs w:val="24"/>
        </w:rPr>
        <w:t xml:space="preserve"> Томской области</w:t>
      </w:r>
      <w:r w:rsidR="009D580B">
        <w:rPr>
          <w:rFonts w:ascii="Times New Roman" w:hAnsi="Times New Roman"/>
          <w:color w:val="000000" w:themeColor="text1"/>
          <w:sz w:val="24"/>
          <w:szCs w:val="24"/>
        </w:rPr>
        <w:t xml:space="preserve"> </w:t>
      </w:r>
    </w:p>
    <w:p w:rsidR="003A20C4" w:rsidRPr="006159E7" w:rsidRDefault="006C2B8F" w:rsidP="006159E7">
      <w:pPr>
        <w:autoSpaceDE w:val="0"/>
        <w:autoSpaceDN w:val="0"/>
        <w:adjustRightInd w:val="0"/>
        <w:spacing w:after="0" w:line="240" w:lineRule="auto"/>
        <w:ind w:firstLine="567"/>
        <w:jc w:val="center"/>
        <w:rPr>
          <w:rFonts w:ascii="Times New Roman" w:hAnsi="Times New Roman"/>
          <w:color w:val="000000" w:themeColor="text1"/>
          <w:sz w:val="24"/>
          <w:szCs w:val="24"/>
        </w:rPr>
      </w:pPr>
      <w:r>
        <w:rPr>
          <w:rFonts w:ascii="Times New Roman" w:hAnsi="Times New Roman"/>
          <w:color w:val="000000" w:themeColor="text1"/>
          <w:sz w:val="24"/>
          <w:szCs w:val="24"/>
        </w:rPr>
        <w:t>по продаже билетов</w:t>
      </w:r>
      <w:r w:rsidR="00F73C89">
        <w:rPr>
          <w:rFonts w:ascii="Times New Roman" w:hAnsi="Times New Roman"/>
          <w:color w:val="000000" w:themeColor="text1"/>
          <w:sz w:val="24"/>
          <w:szCs w:val="24"/>
        </w:rPr>
        <w:t xml:space="preserve"> </w:t>
      </w:r>
      <w:r w:rsidR="003A20C4" w:rsidRPr="006159E7">
        <w:rPr>
          <w:rFonts w:ascii="Times New Roman" w:hAnsi="Times New Roman"/>
          <w:color w:val="000000" w:themeColor="text1"/>
          <w:sz w:val="24"/>
          <w:szCs w:val="24"/>
        </w:rPr>
        <w:t>в 2012</w:t>
      </w:r>
      <w:r w:rsidR="00531209">
        <w:rPr>
          <w:rFonts w:ascii="Times New Roman" w:hAnsi="Times New Roman"/>
          <w:color w:val="000000" w:themeColor="text1"/>
          <w:sz w:val="24"/>
          <w:szCs w:val="24"/>
        </w:rPr>
        <w:t>–2013</w:t>
      </w:r>
      <w:r w:rsidR="003A20C4" w:rsidRPr="006159E7">
        <w:rPr>
          <w:rFonts w:ascii="Times New Roman" w:hAnsi="Times New Roman"/>
          <w:color w:val="000000" w:themeColor="text1"/>
          <w:sz w:val="24"/>
          <w:szCs w:val="24"/>
        </w:rPr>
        <w:t xml:space="preserve"> г</w:t>
      </w:r>
      <w:r w:rsidR="00531209">
        <w:rPr>
          <w:rFonts w:ascii="Times New Roman" w:hAnsi="Times New Roman"/>
          <w:color w:val="000000" w:themeColor="text1"/>
          <w:sz w:val="24"/>
          <w:szCs w:val="24"/>
        </w:rPr>
        <w:t>одах</w:t>
      </w:r>
    </w:p>
    <w:p w:rsidR="009F3CC6" w:rsidRPr="006159E7" w:rsidRDefault="009F3CC6" w:rsidP="006159E7">
      <w:pPr>
        <w:autoSpaceDE w:val="0"/>
        <w:autoSpaceDN w:val="0"/>
        <w:adjustRightInd w:val="0"/>
        <w:spacing w:after="0" w:line="240" w:lineRule="auto"/>
        <w:ind w:firstLine="567"/>
        <w:jc w:val="center"/>
        <w:rPr>
          <w:rFonts w:ascii="Times New Roman" w:hAnsi="Times New Roman"/>
          <w:color w:val="000000" w:themeColor="text1"/>
          <w:sz w:val="24"/>
          <w:szCs w:val="24"/>
        </w:rPr>
      </w:pPr>
    </w:p>
    <w:p w:rsidR="009F3CC6" w:rsidRPr="006159E7" w:rsidRDefault="00697D6B" w:rsidP="009E4353">
      <w:pPr>
        <w:autoSpaceDE w:val="0"/>
        <w:autoSpaceDN w:val="0"/>
        <w:adjustRightInd w:val="0"/>
        <w:spacing w:after="120" w:line="240" w:lineRule="auto"/>
        <w:ind w:firstLine="567"/>
        <w:jc w:val="center"/>
        <w:rPr>
          <w:rFonts w:ascii="Times New Roman" w:hAnsi="Times New Roman"/>
          <w:b/>
          <w:color w:val="000000" w:themeColor="text1"/>
          <w:sz w:val="24"/>
          <w:szCs w:val="24"/>
        </w:rPr>
      </w:pPr>
      <w:r w:rsidRPr="006159E7">
        <w:rPr>
          <w:rFonts w:ascii="Times New Roman" w:hAnsi="Times New Roman"/>
          <w:b/>
          <w:color w:val="000000" w:themeColor="text1"/>
          <w:sz w:val="24"/>
          <w:szCs w:val="24"/>
          <w:lang w:val="en-US"/>
        </w:rPr>
        <w:t>I</w:t>
      </w:r>
      <w:r w:rsidRPr="006159E7">
        <w:rPr>
          <w:rFonts w:ascii="Times New Roman" w:hAnsi="Times New Roman"/>
          <w:b/>
          <w:color w:val="000000" w:themeColor="text1"/>
          <w:sz w:val="24"/>
          <w:szCs w:val="24"/>
        </w:rPr>
        <w:t>. Общие положения</w:t>
      </w:r>
    </w:p>
    <w:p w:rsidR="00F12D1C" w:rsidRPr="006159E7" w:rsidRDefault="009D580B" w:rsidP="006159E7">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proofErr w:type="gramStart"/>
      <w:r>
        <w:rPr>
          <w:rFonts w:ascii="Times New Roman" w:hAnsi="Times New Roman"/>
          <w:color w:val="000000"/>
          <w:sz w:val="24"/>
          <w:szCs w:val="24"/>
        </w:rPr>
        <w:t xml:space="preserve">В связи с обнаружением факта установления </w:t>
      </w:r>
      <w:r w:rsidR="00421A75">
        <w:rPr>
          <w:rFonts w:ascii="Times New Roman" w:hAnsi="Times New Roman"/>
          <w:color w:val="000000"/>
          <w:sz w:val="24"/>
          <w:szCs w:val="24"/>
        </w:rPr>
        <w:t>ИП Игнатенко Д.В.</w:t>
      </w:r>
      <w:r>
        <w:rPr>
          <w:rFonts w:ascii="Times New Roman" w:hAnsi="Times New Roman"/>
          <w:color w:val="000000"/>
          <w:sz w:val="24"/>
          <w:szCs w:val="24"/>
        </w:rPr>
        <w:t xml:space="preserve"> непредусмотренной законодательством платы за предварительную продажу пассажирских билетов через кассы автовокзала (автостанции)</w:t>
      </w:r>
      <w:r w:rsidR="00C31FB0">
        <w:rPr>
          <w:rFonts w:ascii="Times New Roman" w:hAnsi="Times New Roman"/>
          <w:sz w:val="24"/>
          <w:szCs w:val="24"/>
          <w:lang w:eastAsia="ru-RU"/>
        </w:rPr>
        <w:t xml:space="preserve"> </w:t>
      </w:r>
      <w:r w:rsidR="00C31FB0">
        <w:rPr>
          <w:rFonts w:ascii="Times New Roman" w:hAnsi="Times New Roman"/>
          <w:color w:val="000000"/>
          <w:sz w:val="24"/>
          <w:szCs w:val="24"/>
        </w:rPr>
        <w:t xml:space="preserve">отделом экономического анализа Томского УФАС России </w:t>
      </w:r>
      <w:r w:rsidR="00C31FB0" w:rsidRPr="006159E7">
        <w:rPr>
          <w:rFonts w:ascii="Times New Roman" w:hAnsi="Times New Roman"/>
          <w:color w:val="000000"/>
          <w:sz w:val="24"/>
          <w:szCs w:val="24"/>
        </w:rPr>
        <w:t>пров</w:t>
      </w:r>
      <w:r w:rsidR="00C31FB0">
        <w:rPr>
          <w:rFonts w:ascii="Times New Roman" w:hAnsi="Times New Roman"/>
          <w:color w:val="000000"/>
          <w:sz w:val="24"/>
          <w:szCs w:val="24"/>
        </w:rPr>
        <w:t>одится анализ</w:t>
      </w:r>
      <w:r w:rsidR="00C31FB0" w:rsidRPr="006159E7">
        <w:rPr>
          <w:rFonts w:ascii="Times New Roman" w:hAnsi="Times New Roman"/>
          <w:color w:val="000000"/>
          <w:sz w:val="24"/>
          <w:szCs w:val="24"/>
        </w:rPr>
        <w:t xml:space="preserve"> состояния конкуренции </w:t>
      </w:r>
      <w:r w:rsidR="00C31FB0" w:rsidRPr="00D477A5">
        <w:rPr>
          <w:rFonts w:ascii="Times New Roman" w:hAnsi="Times New Roman"/>
          <w:color w:val="000000"/>
          <w:sz w:val="24"/>
          <w:szCs w:val="24"/>
        </w:rPr>
        <w:t>на рынке</w:t>
      </w:r>
      <w:r w:rsidR="00C31FB0">
        <w:rPr>
          <w:rFonts w:ascii="Times New Roman" w:hAnsi="Times New Roman"/>
          <w:color w:val="000000"/>
          <w:sz w:val="24"/>
          <w:szCs w:val="24"/>
        </w:rPr>
        <w:t xml:space="preserve"> </w:t>
      </w:r>
      <w:r w:rsidR="005352F8" w:rsidRPr="006159E7">
        <w:rPr>
          <w:rFonts w:ascii="Times New Roman" w:hAnsi="Times New Roman"/>
          <w:color w:val="000000" w:themeColor="text1"/>
          <w:sz w:val="24"/>
          <w:szCs w:val="24"/>
        </w:rPr>
        <w:t xml:space="preserve">услуг </w:t>
      </w:r>
      <w:r w:rsidR="006C2B8F">
        <w:rPr>
          <w:rFonts w:ascii="Times New Roman" w:hAnsi="Times New Roman"/>
          <w:color w:val="000000" w:themeColor="text1"/>
          <w:sz w:val="24"/>
          <w:szCs w:val="24"/>
        </w:rPr>
        <w:t xml:space="preserve">автовокзала (автостанции) </w:t>
      </w:r>
      <w:r w:rsidR="00421A75">
        <w:rPr>
          <w:rFonts w:ascii="Times New Roman" w:hAnsi="Times New Roman"/>
          <w:color w:val="000000" w:themeColor="text1"/>
          <w:sz w:val="24"/>
          <w:szCs w:val="24"/>
        </w:rPr>
        <w:t>г</w:t>
      </w:r>
      <w:r w:rsidR="00D439D4">
        <w:rPr>
          <w:rFonts w:ascii="Times New Roman" w:hAnsi="Times New Roman"/>
          <w:color w:val="000000" w:themeColor="text1"/>
          <w:sz w:val="24"/>
          <w:szCs w:val="24"/>
        </w:rPr>
        <w:t xml:space="preserve">. </w:t>
      </w:r>
      <w:r w:rsidR="00421A75">
        <w:rPr>
          <w:rFonts w:ascii="Times New Roman" w:hAnsi="Times New Roman"/>
          <w:color w:val="000000" w:themeColor="text1"/>
          <w:sz w:val="24"/>
          <w:szCs w:val="24"/>
        </w:rPr>
        <w:t>Стрежевого</w:t>
      </w:r>
      <w:r w:rsidR="00D439D4">
        <w:rPr>
          <w:rFonts w:ascii="Times New Roman" w:hAnsi="Times New Roman"/>
          <w:color w:val="000000" w:themeColor="text1"/>
          <w:sz w:val="24"/>
          <w:szCs w:val="24"/>
        </w:rPr>
        <w:t xml:space="preserve"> Томской области </w:t>
      </w:r>
      <w:r w:rsidR="006C2B8F">
        <w:rPr>
          <w:rFonts w:ascii="Times New Roman" w:hAnsi="Times New Roman"/>
          <w:color w:val="000000" w:themeColor="text1"/>
          <w:sz w:val="24"/>
          <w:szCs w:val="24"/>
        </w:rPr>
        <w:t>по продаже билетов</w:t>
      </w:r>
      <w:r w:rsidR="005352F8">
        <w:rPr>
          <w:rFonts w:ascii="Times New Roman" w:hAnsi="Times New Roman"/>
          <w:color w:val="000000" w:themeColor="text1"/>
          <w:sz w:val="24"/>
          <w:szCs w:val="24"/>
        </w:rPr>
        <w:t xml:space="preserve"> </w:t>
      </w:r>
      <w:r w:rsidR="005352F8" w:rsidRPr="006159E7">
        <w:rPr>
          <w:rFonts w:ascii="Times New Roman" w:hAnsi="Times New Roman"/>
          <w:color w:val="000000" w:themeColor="text1"/>
          <w:sz w:val="24"/>
          <w:szCs w:val="24"/>
        </w:rPr>
        <w:t>в 2012</w:t>
      </w:r>
      <w:r w:rsidR="005352F8">
        <w:rPr>
          <w:rFonts w:ascii="Times New Roman" w:hAnsi="Times New Roman"/>
          <w:color w:val="000000" w:themeColor="text1"/>
          <w:sz w:val="24"/>
          <w:szCs w:val="24"/>
        </w:rPr>
        <w:t>–2013</w:t>
      </w:r>
      <w:r w:rsidR="005352F8" w:rsidRPr="006159E7">
        <w:rPr>
          <w:rFonts w:ascii="Times New Roman" w:hAnsi="Times New Roman"/>
          <w:color w:val="000000" w:themeColor="text1"/>
          <w:sz w:val="24"/>
          <w:szCs w:val="24"/>
        </w:rPr>
        <w:t xml:space="preserve"> г</w:t>
      </w:r>
      <w:r w:rsidR="005352F8">
        <w:rPr>
          <w:rFonts w:ascii="Times New Roman" w:hAnsi="Times New Roman"/>
          <w:color w:val="000000" w:themeColor="text1"/>
          <w:sz w:val="24"/>
          <w:szCs w:val="24"/>
        </w:rPr>
        <w:t>одах</w:t>
      </w:r>
      <w:r w:rsidRPr="009D580B">
        <w:rPr>
          <w:rFonts w:ascii="Times New Roman" w:hAnsi="Times New Roman"/>
          <w:sz w:val="24"/>
          <w:szCs w:val="24"/>
          <w:lang w:eastAsia="ru-RU"/>
        </w:rPr>
        <w:t xml:space="preserve"> </w:t>
      </w:r>
      <w:r>
        <w:rPr>
          <w:rFonts w:ascii="Times New Roman" w:hAnsi="Times New Roman"/>
          <w:sz w:val="24"/>
          <w:szCs w:val="24"/>
          <w:lang w:eastAsia="ru-RU"/>
        </w:rPr>
        <w:t>в</w:t>
      </w:r>
      <w:r>
        <w:rPr>
          <w:rFonts w:ascii="Times New Roman" w:hAnsi="Times New Roman"/>
          <w:color w:val="000000"/>
          <w:sz w:val="24"/>
          <w:szCs w:val="24"/>
        </w:rPr>
        <w:t xml:space="preserve"> целях установления доминирующего положения </w:t>
      </w:r>
      <w:r w:rsidR="00421A75">
        <w:rPr>
          <w:rFonts w:ascii="Times New Roman" w:hAnsi="Times New Roman"/>
          <w:color w:val="000000"/>
          <w:sz w:val="24"/>
          <w:szCs w:val="24"/>
        </w:rPr>
        <w:t>ИП Игнатенко Д.В.</w:t>
      </w:r>
      <w:proofErr w:type="gramEnd"/>
    </w:p>
    <w:p w:rsidR="00FC3751" w:rsidRDefault="00FC3751" w:rsidP="006159E7">
      <w:pPr>
        <w:autoSpaceDE w:val="0"/>
        <w:autoSpaceDN w:val="0"/>
        <w:adjustRightInd w:val="0"/>
        <w:spacing w:after="0" w:line="240" w:lineRule="auto"/>
        <w:ind w:firstLine="540"/>
        <w:jc w:val="both"/>
        <w:rPr>
          <w:rFonts w:ascii="Times New Roman" w:hAnsi="Times New Roman"/>
          <w:color w:val="000000"/>
          <w:sz w:val="24"/>
          <w:szCs w:val="24"/>
        </w:rPr>
      </w:pPr>
      <w:r w:rsidRPr="0022158C">
        <w:rPr>
          <w:rFonts w:ascii="Times New Roman" w:hAnsi="Times New Roman"/>
          <w:color w:val="000000"/>
          <w:sz w:val="24"/>
          <w:szCs w:val="24"/>
        </w:rPr>
        <w:t xml:space="preserve">Проведение анализа и оценки состояния конкурентной среды на </w:t>
      </w:r>
      <w:r>
        <w:rPr>
          <w:rFonts w:ascii="Times New Roman" w:hAnsi="Times New Roman"/>
          <w:color w:val="000000"/>
          <w:sz w:val="24"/>
          <w:szCs w:val="24"/>
        </w:rPr>
        <w:t>рассматриваемом товарном</w:t>
      </w:r>
      <w:r w:rsidRPr="0022158C">
        <w:rPr>
          <w:rFonts w:ascii="Times New Roman" w:hAnsi="Times New Roman"/>
          <w:color w:val="000000"/>
          <w:sz w:val="24"/>
          <w:szCs w:val="24"/>
        </w:rPr>
        <w:t xml:space="preserve"> рынке осуществляется в соответствии с Поряд</w:t>
      </w:r>
      <w:r>
        <w:rPr>
          <w:rFonts w:ascii="Times New Roman" w:hAnsi="Times New Roman"/>
          <w:color w:val="000000"/>
          <w:sz w:val="24"/>
          <w:szCs w:val="24"/>
        </w:rPr>
        <w:t>ком</w:t>
      </w:r>
      <w:r w:rsidRPr="0022158C">
        <w:rPr>
          <w:rFonts w:ascii="Times New Roman" w:hAnsi="Times New Roman"/>
          <w:color w:val="000000"/>
          <w:sz w:val="24"/>
          <w:szCs w:val="24"/>
        </w:rPr>
        <w:t xml:space="preserve"> проведения анализа состояния конкуренции на товарном рынке</w:t>
      </w:r>
      <w:r>
        <w:rPr>
          <w:rFonts w:ascii="Times New Roman" w:hAnsi="Times New Roman"/>
          <w:color w:val="000000"/>
          <w:sz w:val="24"/>
          <w:szCs w:val="24"/>
        </w:rPr>
        <w:t>, утвержденным п</w:t>
      </w:r>
      <w:r w:rsidRPr="0022158C">
        <w:rPr>
          <w:rFonts w:ascii="Times New Roman" w:hAnsi="Times New Roman"/>
          <w:color w:val="000000"/>
          <w:sz w:val="24"/>
          <w:szCs w:val="24"/>
        </w:rPr>
        <w:t xml:space="preserve">риказом ФАС России от 28.04.2010 № 220 </w:t>
      </w:r>
      <w:r>
        <w:rPr>
          <w:rFonts w:ascii="Times New Roman" w:hAnsi="Times New Roman"/>
          <w:color w:val="000000"/>
          <w:sz w:val="24"/>
          <w:szCs w:val="24"/>
        </w:rPr>
        <w:t xml:space="preserve">(далее – </w:t>
      </w:r>
      <w:r w:rsidRPr="0022158C">
        <w:rPr>
          <w:rFonts w:ascii="Times New Roman" w:hAnsi="Times New Roman"/>
          <w:color w:val="000000"/>
          <w:sz w:val="24"/>
          <w:szCs w:val="24"/>
        </w:rPr>
        <w:t>Порядо</w:t>
      </w:r>
      <w:r>
        <w:rPr>
          <w:rFonts w:ascii="Times New Roman" w:hAnsi="Times New Roman"/>
          <w:color w:val="000000"/>
          <w:sz w:val="24"/>
          <w:szCs w:val="24"/>
        </w:rPr>
        <w:t>к</w:t>
      </w:r>
      <w:r w:rsidRPr="0022158C">
        <w:rPr>
          <w:rFonts w:ascii="Times New Roman" w:hAnsi="Times New Roman"/>
          <w:color w:val="000000"/>
          <w:sz w:val="24"/>
          <w:szCs w:val="24"/>
        </w:rPr>
        <w:t xml:space="preserve"> проведения анализа</w:t>
      </w:r>
      <w:r>
        <w:rPr>
          <w:rFonts w:ascii="Times New Roman" w:hAnsi="Times New Roman"/>
          <w:color w:val="000000"/>
          <w:sz w:val="24"/>
          <w:szCs w:val="24"/>
        </w:rPr>
        <w:t>),</w:t>
      </w:r>
      <w:r w:rsidRPr="0022158C">
        <w:rPr>
          <w:rFonts w:ascii="Times New Roman" w:hAnsi="Times New Roman"/>
          <w:color w:val="000000"/>
          <w:sz w:val="24"/>
          <w:szCs w:val="24"/>
        </w:rPr>
        <w:t xml:space="preserve"> и включает в себя:</w:t>
      </w:r>
    </w:p>
    <w:p w:rsidR="00221ECD" w:rsidRPr="006159E7" w:rsidRDefault="00221ECD" w:rsidP="006159E7">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6159E7">
        <w:rPr>
          <w:rFonts w:ascii="Times New Roman" w:eastAsiaTheme="minorHAnsi" w:hAnsi="Times New Roman"/>
          <w:color w:val="000000" w:themeColor="text1"/>
          <w:sz w:val="24"/>
          <w:szCs w:val="24"/>
        </w:rPr>
        <w:t>- определение временного интервала исследования товарного рынка;</w:t>
      </w:r>
    </w:p>
    <w:p w:rsidR="00221ECD" w:rsidRPr="006159E7" w:rsidRDefault="00221ECD" w:rsidP="006159E7">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6159E7">
        <w:rPr>
          <w:rFonts w:ascii="Times New Roman" w:eastAsiaTheme="minorHAnsi" w:hAnsi="Times New Roman"/>
          <w:color w:val="000000" w:themeColor="text1"/>
          <w:sz w:val="24"/>
          <w:szCs w:val="24"/>
        </w:rPr>
        <w:t>- определение продуктовых границ товарного рынка;</w:t>
      </w:r>
    </w:p>
    <w:p w:rsidR="00221ECD" w:rsidRPr="006159E7" w:rsidRDefault="00221ECD" w:rsidP="006159E7">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6159E7">
        <w:rPr>
          <w:rFonts w:ascii="Times New Roman" w:eastAsiaTheme="minorHAnsi" w:hAnsi="Times New Roman"/>
          <w:color w:val="000000" w:themeColor="text1"/>
          <w:sz w:val="24"/>
          <w:szCs w:val="24"/>
        </w:rPr>
        <w:t>- определение географических границ товарного рынка;</w:t>
      </w:r>
    </w:p>
    <w:p w:rsidR="00221ECD" w:rsidRPr="006159E7" w:rsidRDefault="00221ECD" w:rsidP="006159E7">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6159E7">
        <w:rPr>
          <w:rFonts w:ascii="Times New Roman" w:eastAsiaTheme="minorHAnsi" w:hAnsi="Times New Roman"/>
          <w:color w:val="000000" w:themeColor="text1"/>
          <w:sz w:val="24"/>
          <w:szCs w:val="24"/>
        </w:rPr>
        <w:t>- определение состава хозяйствующих субъектов, действующих на товарном рынке;</w:t>
      </w:r>
    </w:p>
    <w:p w:rsidR="00221ECD" w:rsidRPr="006159E7" w:rsidRDefault="00221ECD" w:rsidP="006159E7">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6159E7">
        <w:rPr>
          <w:rFonts w:ascii="Times New Roman" w:eastAsiaTheme="minorHAnsi" w:hAnsi="Times New Roman"/>
          <w:color w:val="000000" w:themeColor="text1"/>
          <w:sz w:val="24"/>
          <w:szCs w:val="24"/>
        </w:rPr>
        <w:t>- расчет объема товарного рынка и долей хозяйствующих субъектов на рынке;</w:t>
      </w:r>
    </w:p>
    <w:p w:rsidR="00221ECD" w:rsidRPr="006159E7" w:rsidRDefault="00221ECD" w:rsidP="006159E7">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6159E7">
        <w:rPr>
          <w:rFonts w:ascii="Times New Roman" w:eastAsiaTheme="minorHAnsi" w:hAnsi="Times New Roman"/>
          <w:color w:val="000000" w:themeColor="text1"/>
          <w:sz w:val="24"/>
          <w:szCs w:val="24"/>
        </w:rPr>
        <w:t>- определение уровня концентрации товарного рынка;</w:t>
      </w:r>
    </w:p>
    <w:p w:rsidR="00221ECD" w:rsidRPr="006159E7" w:rsidRDefault="00221ECD" w:rsidP="006159E7">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6159E7">
        <w:rPr>
          <w:rFonts w:ascii="Times New Roman" w:eastAsiaTheme="minorHAnsi" w:hAnsi="Times New Roman"/>
          <w:color w:val="000000" w:themeColor="text1"/>
          <w:sz w:val="24"/>
          <w:szCs w:val="24"/>
        </w:rPr>
        <w:t>- определение барьеров входа на товарный рынок;</w:t>
      </w:r>
    </w:p>
    <w:p w:rsidR="00221ECD" w:rsidRPr="006159E7" w:rsidRDefault="00221ECD" w:rsidP="006159E7">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6159E7">
        <w:rPr>
          <w:rFonts w:ascii="Times New Roman" w:eastAsiaTheme="minorHAnsi" w:hAnsi="Times New Roman"/>
          <w:color w:val="000000" w:themeColor="text1"/>
          <w:sz w:val="24"/>
          <w:szCs w:val="24"/>
        </w:rPr>
        <w:t>- оценка состояния конкурентной среды на товарном рынке;</w:t>
      </w:r>
    </w:p>
    <w:p w:rsidR="00221ECD" w:rsidRPr="006159E7" w:rsidRDefault="00221ECD" w:rsidP="006159E7">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6159E7">
        <w:rPr>
          <w:rFonts w:ascii="Times New Roman" w:eastAsiaTheme="minorHAnsi" w:hAnsi="Times New Roman"/>
          <w:color w:val="000000" w:themeColor="text1"/>
          <w:sz w:val="24"/>
          <w:szCs w:val="24"/>
        </w:rPr>
        <w:t xml:space="preserve">- составление итогового документа </w:t>
      </w:r>
      <w:r w:rsidR="00BF324B">
        <w:rPr>
          <w:rFonts w:ascii="Times New Roman" w:eastAsiaTheme="minorHAnsi" w:hAnsi="Times New Roman"/>
          <w:color w:val="000000" w:themeColor="text1"/>
          <w:sz w:val="24"/>
          <w:szCs w:val="24"/>
        </w:rPr>
        <w:t>–</w:t>
      </w:r>
      <w:r w:rsidRPr="006159E7">
        <w:rPr>
          <w:rFonts w:ascii="Times New Roman" w:eastAsiaTheme="minorHAnsi" w:hAnsi="Times New Roman"/>
          <w:color w:val="000000" w:themeColor="text1"/>
          <w:sz w:val="24"/>
          <w:szCs w:val="24"/>
        </w:rPr>
        <w:t xml:space="preserve"> аналитического отчета.</w:t>
      </w:r>
    </w:p>
    <w:p w:rsidR="00E86443" w:rsidRPr="006159E7" w:rsidRDefault="00E86443" w:rsidP="006159E7">
      <w:pPr>
        <w:autoSpaceDE w:val="0"/>
        <w:autoSpaceDN w:val="0"/>
        <w:adjustRightInd w:val="0"/>
        <w:spacing w:after="0" w:line="240" w:lineRule="auto"/>
        <w:ind w:firstLine="540"/>
        <w:jc w:val="both"/>
        <w:rPr>
          <w:rFonts w:ascii="Times New Roman" w:hAnsi="Times New Roman"/>
          <w:color w:val="000000" w:themeColor="text1"/>
          <w:sz w:val="24"/>
          <w:szCs w:val="24"/>
        </w:rPr>
      </w:pPr>
      <w:r w:rsidRPr="006159E7">
        <w:rPr>
          <w:rFonts w:ascii="Times New Roman" w:hAnsi="Times New Roman"/>
          <w:color w:val="000000" w:themeColor="text1"/>
          <w:sz w:val="24"/>
          <w:szCs w:val="24"/>
        </w:rPr>
        <w:t>Нормативно-правовая база данного исследования включает в себя следующие документы:</w:t>
      </w:r>
    </w:p>
    <w:p w:rsidR="00C950D4" w:rsidRDefault="00C950D4" w:rsidP="006159E7">
      <w:pPr>
        <w:widowControl w:val="0"/>
        <w:numPr>
          <w:ilvl w:val="0"/>
          <w:numId w:val="1"/>
        </w:numPr>
        <w:tabs>
          <w:tab w:val="left" w:pos="993"/>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C950D4">
        <w:rPr>
          <w:rFonts w:ascii="Times New Roman" w:hAnsi="Times New Roman"/>
          <w:color w:val="000000" w:themeColor="text1"/>
          <w:sz w:val="24"/>
          <w:szCs w:val="24"/>
        </w:rPr>
        <w:t>Гражданск</w:t>
      </w:r>
      <w:r>
        <w:rPr>
          <w:rFonts w:ascii="Times New Roman" w:hAnsi="Times New Roman"/>
          <w:color w:val="000000" w:themeColor="text1"/>
          <w:sz w:val="24"/>
          <w:szCs w:val="24"/>
        </w:rPr>
        <w:t>ий кодекс</w:t>
      </w:r>
      <w:r w:rsidRPr="00C950D4">
        <w:rPr>
          <w:rFonts w:ascii="Times New Roman" w:hAnsi="Times New Roman"/>
          <w:color w:val="000000" w:themeColor="text1"/>
          <w:sz w:val="24"/>
          <w:szCs w:val="24"/>
        </w:rPr>
        <w:t xml:space="preserve"> Российской Федерации</w:t>
      </w:r>
      <w:r>
        <w:rPr>
          <w:rFonts w:ascii="Times New Roman" w:hAnsi="Times New Roman"/>
          <w:color w:val="000000" w:themeColor="text1"/>
          <w:sz w:val="24"/>
          <w:szCs w:val="24"/>
        </w:rPr>
        <w:t xml:space="preserve"> (далее – ГК РФ).</w:t>
      </w:r>
    </w:p>
    <w:p w:rsidR="00BB28AA" w:rsidRPr="006159E7" w:rsidRDefault="00BB28AA" w:rsidP="006159E7">
      <w:pPr>
        <w:widowControl w:val="0"/>
        <w:numPr>
          <w:ilvl w:val="0"/>
          <w:numId w:val="1"/>
        </w:numPr>
        <w:tabs>
          <w:tab w:val="left" w:pos="993"/>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6159E7">
        <w:rPr>
          <w:rFonts w:ascii="Times New Roman" w:hAnsi="Times New Roman"/>
          <w:color w:val="000000" w:themeColor="text1"/>
          <w:sz w:val="24"/>
          <w:szCs w:val="24"/>
        </w:rPr>
        <w:t xml:space="preserve">Федеральный закон от 26.07.2006 </w:t>
      </w:r>
      <w:r w:rsidR="00D530F9">
        <w:rPr>
          <w:rFonts w:ascii="Times New Roman" w:hAnsi="Times New Roman"/>
          <w:color w:val="000000" w:themeColor="text1"/>
          <w:sz w:val="24"/>
          <w:szCs w:val="24"/>
        </w:rPr>
        <w:t>№ 135-ФЗ «О защите конкуренции»</w:t>
      </w:r>
      <w:r w:rsidR="003E4EA6">
        <w:rPr>
          <w:rFonts w:ascii="Times New Roman" w:hAnsi="Times New Roman"/>
          <w:color w:val="000000" w:themeColor="text1"/>
          <w:sz w:val="24"/>
          <w:szCs w:val="24"/>
        </w:rPr>
        <w:t xml:space="preserve"> (далее – Закон о защите конкуренции)</w:t>
      </w:r>
      <w:r w:rsidR="00D530F9">
        <w:rPr>
          <w:rFonts w:ascii="Times New Roman" w:hAnsi="Times New Roman"/>
          <w:color w:val="000000" w:themeColor="text1"/>
          <w:sz w:val="24"/>
          <w:szCs w:val="24"/>
        </w:rPr>
        <w:t>.</w:t>
      </w:r>
    </w:p>
    <w:p w:rsidR="00FD3E85" w:rsidRDefault="00BB28AA" w:rsidP="00FD3E85">
      <w:pPr>
        <w:numPr>
          <w:ilvl w:val="0"/>
          <w:numId w:val="1"/>
        </w:numPr>
        <w:tabs>
          <w:tab w:val="left" w:pos="993"/>
        </w:tabs>
        <w:autoSpaceDE w:val="0"/>
        <w:autoSpaceDN w:val="0"/>
        <w:adjustRightInd w:val="0"/>
        <w:spacing w:after="0" w:line="240" w:lineRule="auto"/>
        <w:ind w:left="0" w:firstLine="567"/>
        <w:jc w:val="both"/>
        <w:rPr>
          <w:rFonts w:ascii="Times New Roman" w:hAnsi="Times New Roman"/>
          <w:bCs/>
          <w:color w:val="000000" w:themeColor="text1"/>
          <w:sz w:val="24"/>
          <w:szCs w:val="24"/>
        </w:rPr>
      </w:pPr>
      <w:r w:rsidRPr="00FD3E85">
        <w:rPr>
          <w:rFonts w:ascii="Times New Roman" w:hAnsi="Times New Roman"/>
          <w:bCs/>
          <w:color w:val="000000" w:themeColor="text1"/>
          <w:sz w:val="24"/>
          <w:szCs w:val="24"/>
        </w:rPr>
        <w:t>Федеральный закон от 0</w:t>
      </w:r>
      <w:r w:rsidR="004A7F7E" w:rsidRPr="00FD3E85">
        <w:rPr>
          <w:rFonts w:ascii="Times New Roman" w:hAnsi="Times New Roman"/>
          <w:bCs/>
          <w:color w:val="000000" w:themeColor="text1"/>
          <w:sz w:val="24"/>
          <w:szCs w:val="24"/>
        </w:rPr>
        <w:t>8</w:t>
      </w:r>
      <w:r w:rsidRPr="00FD3E85">
        <w:rPr>
          <w:rFonts w:ascii="Times New Roman" w:hAnsi="Times New Roman"/>
          <w:bCs/>
          <w:color w:val="000000" w:themeColor="text1"/>
          <w:sz w:val="24"/>
          <w:szCs w:val="24"/>
        </w:rPr>
        <w:t>.</w:t>
      </w:r>
      <w:r w:rsidR="004A7F7E" w:rsidRPr="00FD3E85">
        <w:rPr>
          <w:rFonts w:ascii="Times New Roman" w:hAnsi="Times New Roman"/>
          <w:bCs/>
          <w:color w:val="000000" w:themeColor="text1"/>
          <w:sz w:val="24"/>
          <w:szCs w:val="24"/>
        </w:rPr>
        <w:t>11</w:t>
      </w:r>
      <w:r w:rsidRPr="00FD3E85">
        <w:rPr>
          <w:rFonts w:ascii="Times New Roman" w:hAnsi="Times New Roman"/>
          <w:bCs/>
          <w:color w:val="000000" w:themeColor="text1"/>
          <w:sz w:val="24"/>
          <w:szCs w:val="24"/>
        </w:rPr>
        <w:t>.200</w:t>
      </w:r>
      <w:r w:rsidR="004A7F7E" w:rsidRPr="00FD3E85">
        <w:rPr>
          <w:rFonts w:ascii="Times New Roman" w:hAnsi="Times New Roman"/>
          <w:bCs/>
          <w:color w:val="000000" w:themeColor="text1"/>
          <w:sz w:val="24"/>
          <w:szCs w:val="24"/>
        </w:rPr>
        <w:t>7</w:t>
      </w:r>
      <w:r w:rsidRPr="00FD3E85">
        <w:rPr>
          <w:rFonts w:ascii="Times New Roman" w:hAnsi="Times New Roman"/>
          <w:bCs/>
          <w:color w:val="000000" w:themeColor="text1"/>
          <w:sz w:val="24"/>
          <w:szCs w:val="24"/>
        </w:rPr>
        <w:t xml:space="preserve"> № 2</w:t>
      </w:r>
      <w:r w:rsidR="004A7F7E" w:rsidRPr="00FD3E85">
        <w:rPr>
          <w:rFonts w:ascii="Times New Roman" w:hAnsi="Times New Roman"/>
          <w:bCs/>
          <w:color w:val="000000" w:themeColor="text1"/>
          <w:sz w:val="24"/>
          <w:szCs w:val="24"/>
        </w:rPr>
        <w:t>5</w:t>
      </w:r>
      <w:r w:rsidRPr="00FD3E85">
        <w:rPr>
          <w:rFonts w:ascii="Times New Roman" w:hAnsi="Times New Roman"/>
          <w:bCs/>
          <w:color w:val="000000" w:themeColor="text1"/>
          <w:sz w:val="24"/>
          <w:szCs w:val="24"/>
        </w:rPr>
        <w:t>9-ФЗ «</w:t>
      </w:r>
      <w:r w:rsidR="004A7F7E" w:rsidRPr="00FD3E85">
        <w:rPr>
          <w:rFonts w:ascii="Times New Roman" w:hAnsi="Times New Roman"/>
          <w:bCs/>
          <w:color w:val="000000" w:themeColor="text1"/>
          <w:sz w:val="24"/>
          <w:szCs w:val="24"/>
        </w:rPr>
        <w:t>Устав автомобильного транспорта и городского наземного электрического транспорта</w:t>
      </w:r>
      <w:r w:rsidR="00D530F9" w:rsidRPr="00FD3E85">
        <w:rPr>
          <w:rFonts w:ascii="Times New Roman" w:hAnsi="Times New Roman"/>
          <w:bCs/>
          <w:color w:val="000000" w:themeColor="text1"/>
          <w:sz w:val="24"/>
          <w:szCs w:val="24"/>
        </w:rPr>
        <w:t>»</w:t>
      </w:r>
      <w:r w:rsidR="003E4EA6" w:rsidRPr="00FD3E85">
        <w:rPr>
          <w:rFonts w:ascii="Times New Roman" w:hAnsi="Times New Roman"/>
          <w:bCs/>
          <w:color w:val="000000" w:themeColor="text1"/>
          <w:sz w:val="24"/>
          <w:szCs w:val="24"/>
        </w:rPr>
        <w:t xml:space="preserve"> </w:t>
      </w:r>
      <w:r w:rsidR="003E4EA6" w:rsidRPr="00FD3E85">
        <w:rPr>
          <w:rFonts w:ascii="Times New Roman" w:hAnsi="Times New Roman"/>
          <w:color w:val="000000" w:themeColor="text1"/>
          <w:sz w:val="24"/>
          <w:szCs w:val="24"/>
        </w:rPr>
        <w:t>(далее – Устав автомобильного транспорта)</w:t>
      </w:r>
      <w:r w:rsidR="00D530F9" w:rsidRPr="00FD3E85">
        <w:rPr>
          <w:rFonts w:ascii="Times New Roman" w:hAnsi="Times New Roman"/>
          <w:bCs/>
          <w:color w:val="000000" w:themeColor="text1"/>
          <w:sz w:val="24"/>
          <w:szCs w:val="24"/>
        </w:rPr>
        <w:t>.</w:t>
      </w:r>
    </w:p>
    <w:p w:rsidR="00FB5F49" w:rsidRPr="00FD3E85" w:rsidRDefault="00FB5F49" w:rsidP="00FD3E85">
      <w:pPr>
        <w:numPr>
          <w:ilvl w:val="0"/>
          <w:numId w:val="1"/>
        </w:numPr>
        <w:tabs>
          <w:tab w:val="left" w:pos="993"/>
        </w:tabs>
        <w:autoSpaceDE w:val="0"/>
        <w:autoSpaceDN w:val="0"/>
        <w:adjustRightInd w:val="0"/>
        <w:spacing w:after="0" w:line="240" w:lineRule="auto"/>
        <w:ind w:left="0" w:firstLine="567"/>
        <w:jc w:val="both"/>
        <w:rPr>
          <w:rFonts w:ascii="Times New Roman" w:hAnsi="Times New Roman"/>
          <w:bCs/>
          <w:color w:val="000000" w:themeColor="text1"/>
          <w:sz w:val="24"/>
          <w:szCs w:val="24"/>
        </w:rPr>
      </w:pPr>
      <w:r w:rsidRPr="00FD3E85">
        <w:rPr>
          <w:rFonts w:ascii="Times New Roman" w:hAnsi="Times New Roman"/>
          <w:bCs/>
          <w:color w:val="000000" w:themeColor="text1"/>
          <w:sz w:val="24"/>
          <w:szCs w:val="24"/>
        </w:rPr>
        <w:t>Федеральный закон от 0</w:t>
      </w:r>
      <w:r w:rsidR="00FD3E85">
        <w:rPr>
          <w:rFonts w:ascii="Times New Roman" w:hAnsi="Times New Roman"/>
          <w:bCs/>
          <w:color w:val="000000" w:themeColor="text1"/>
          <w:sz w:val="24"/>
          <w:szCs w:val="24"/>
        </w:rPr>
        <w:t>4</w:t>
      </w:r>
      <w:r w:rsidRPr="00FD3E85">
        <w:rPr>
          <w:rFonts w:ascii="Times New Roman" w:hAnsi="Times New Roman"/>
          <w:bCs/>
          <w:color w:val="000000" w:themeColor="text1"/>
          <w:sz w:val="24"/>
          <w:szCs w:val="24"/>
        </w:rPr>
        <w:t>.</w:t>
      </w:r>
      <w:r w:rsidR="00FD3E85">
        <w:rPr>
          <w:rFonts w:ascii="Times New Roman" w:hAnsi="Times New Roman"/>
          <w:bCs/>
          <w:color w:val="000000" w:themeColor="text1"/>
          <w:sz w:val="24"/>
          <w:szCs w:val="24"/>
        </w:rPr>
        <w:t>05</w:t>
      </w:r>
      <w:r w:rsidRPr="00FD3E85">
        <w:rPr>
          <w:rFonts w:ascii="Times New Roman" w:hAnsi="Times New Roman"/>
          <w:bCs/>
          <w:color w:val="000000" w:themeColor="text1"/>
          <w:sz w:val="24"/>
          <w:szCs w:val="24"/>
        </w:rPr>
        <w:t>.20</w:t>
      </w:r>
      <w:r w:rsidR="00FD3E85">
        <w:rPr>
          <w:rFonts w:ascii="Times New Roman" w:hAnsi="Times New Roman"/>
          <w:bCs/>
          <w:color w:val="000000" w:themeColor="text1"/>
          <w:sz w:val="24"/>
          <w:szCs w:val="24"/>
        </w:rPr>
        <w:t>11</w:t>
      </w:r>
      <w:r w:rsidRPr="00FD3E85">
        <w:rPr>
          <w:rFonts w:ascii="Times New Roman" w:hAnsi="Times New Roman"/>
          <w:bCs/>
          <w:color w:val="000000" w:themeColor="text1"/>
          <w:sz w:val="24"/>
          <w:szCs w:val="24"/>
        </w:rPr>
        <w:t xml:space="preserve"> № </w:t>
      </w:r>
      <w:r w:rsidR="00FD3E85" w:rsidRPr="00FD3E85">
        <w:rPr>
          <w:rFonts w:ascii="Times New Roman" w:hAnsi="Times New Roman"/>
          <w:bCs/>
          <w:color w:val="000000" w:themeColor="text1"/>
          <w:sz w:val="24"/>
          <w:szCs w:val="24"/>
        </w:rPr>
        <w:t>9</w:t>
      </w:r>
      <w:r w:rsidRPr="00FD3E85">
        <w:rPr>
          <w:rFonts w:ascii="Times New Roman" w:hAnsi="Times New Roman"/>
          <w:bCs/>
          <w:color w:val="000000" w:themeColor="text1"/>
          <w:sz w:val="24"/>
          <w:szCs w:val="24"/>
        </w:rPr>
        <w:t>9-ФЗ «</w:t>
      </w:r>
      <w:r w:rsidR="00FD3E85" w:rsidRPr="00FD3E85">
        <w:rPr>
          <w:rFonts w:ascii="Times New Roman" w:eastAsiaTheme="minorHAnsi" w:hAnsi="Times New Roman"/>
          <w:sz w:val="24"/>
          <w:szCs w:val="24"/>
        </w:rPr>
        <w:t>О лицензировании отдельных видов деятельности</w:t>
      </w:r>
      <w:r w:rsidRPr="00FD3E85">
        <w:rPr>
          <w:rFonts w:ascii="Times New Roman" w:hAnsi="Times New Roman"/>
          <w:bCs/>
          <w:color w:val="000000" w:themeColor="text1"/>
          <w:sz w:val="24"/>
          <w:szCs w:val="24"/>
        </w:rPr>
        <w:t xml:space="preserve">» </w:t>
      </w:r>
      <w:r w:rsidRPr="00FD3E85">
        <w:rPr>
          <w:rFonts w:ascii="Times New Roman" w:hAnsi="Times New Roman"/>
          <w:color w:val="000000" w:themeColor="text1"/>
          <w:sz w:val="24"/>
          <w:szCs w:val="24"/>
        </w:rPr>
        <w:t xml:space="preserve">(далее – </w:t>
      </w:r>
      <w:r w:rsidR="00FD3E85" w:rsidRPr="00FD3E85">
        <w:rPr>
          <w:rFonts w:ascii="Times New Roman" w:hAnsi="Times New Roman"/>
          <w:color w:val="000000" w:themeColor="text1"/>
          <w:sz w:val="24"/>
          <w:szCs w:val="24"/>
        </w:rPr>
        <w:t>Закон о лицензировании</w:t>
      </w:r>
      <w:r w:rsidRPr="00FD3E85">
        <w:rPr>
          <w:rFonts w:ascii="Times New Roman" w:hAnsi="Times New Roman"/>
          <w:color w:val="000000" w:themeColor="text1"/>
          <w:sz w:val="24"/>
          <w:szCs w:val="24"/>
        </w:rPr>
        <w:t>)</w:t>
      </w:r>
      <w:r w:rsidR="00FD3E85" w:rsidRPr="00FD3E85">
        <w:rPr>
          <w:rFonts w:ascii="Times New Roman" w:hAnsi="Times New Roman"/>
          <w:color w:val="000000" w:themeColor="text1"/>
          <w:sz w:val="24"/>
          <w:szCs w:val="24"/>
        </w:rPr>
        <w:t>.</w:t>
      </w:r>
    </w:p>
    <w:p w:rsidR="00BB28AA" w:rsidRDefault="00BB28AA" w:rsidP="006159E7">
      <w:pPr>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bCs/>
          <w:color w:val="000000" w:themeColor="text1"/>
          <w:sz w:val="24"/>
          <w:szCs w:val="24"/>
        </w:rPr>
      </w:pPr>
      <w:r w:rsidRPr="006159E7">
        <w:rPr>
          <w:rFonts w:ascii="Times New Roman" w:hAnsi="Times New Roman"/>
          <w:bCs/>
          <w:color w:val="000000" w:themeColor="text1"/>
          <w:sz w:val="24"/>
          <w:szCs w:val="24"/>
        </w:rPr>
        <w:t xml:space="preserve">Правила </w:t>
      </w:r>
      <w:r w:rsidR="004A7F7E" w:rsidRPr="006159E7">
        <w:rPr>
          <w:rFonts w:ascii="Times New Roman" w:hAnsi="Times New Roman"/>
          <w:bCs/>
          <w:color w:val="000000" w:themeColor="text1"/>
          <w:sz w:val="24"/>
          <w:szCs w:val="24"/>
        </w:rPr>
        <w:t>перевозок пассажиров и багажа автомобильным транспортом и городским наземным электрическим транспортом</w:t>
      </w:r>
      <w:r w:rsidR="00606322" w:rsidRPr="006159E7">
        <w:rPr>
          <w:rFonts w:ascii="Times New Roman" w:hAnsi="Times New Roman"/>
          <w:bCs/>
          <w:color w:val="000000" w:themeColor="text1"/>
          <w:sz w:val="24"/>
          <w:szCs w:val="24"/>
        </w:rPr>
        <w:t xml:space="preserve">, утвержденные </w:t>
      </w:r>
      <w:r w:rsidR="00C950D4">
        <w:rPr>
          <w:rFonts w:ascii="Times New Roman" w:hAnsi="Times New Roman"/>
          <w:bCs/>
          <w:color w:val="000000" w:themeColor="text1"/>
          <w:sz w:val="24"/>
          <w:szCs w:val="24"/>
        </w:rPr>
        <w:t>п</w:t>
      </w:r>
      <w:r w:rsidRPr="006159E7">
        <w:rPr>
          <w:rFonts w:ascii="Times New Roman" w:hAnsi="Times New Roman"/>
          <w:bCs/>
          <w:color w:val="000000" w:themeColor="text1"/>
          <w:sz w:val="24"/>
          <w:szCs w:val="24"/>
        </w:rPr>
        <w:t>остановление</w:t>
      </w:r>
      <w:r w:rsidR="00606322" w:rsidRPr="006159E7">
        <w:rPr>
          <w:rFonts w:ascii="Times New Roman" w:hAnsi="Times New Roman"/>
          <w:bCs/>
          <w:color w:val="000000" w:themeColor="text1"/>
          <w:sz w:val="24"/>
          <w:szCs w:val="24"/>
        </w:rPr>
        <w:t>м</w:t>
      </w:r>
      <w:r w:rsidRPr="006159E7">
        <w:rPr>
          <w:rFonts w:ascii="Times New Roman" w:hAnsi="Times New Roman"/>
          <w:bCs/>
          <w:color w:val="000000" w:themeColor="text1"/>
          <w:sz w:val="24"/>
          <w:szCs w:val="24"/>
        </w:rPr>
        <w:t xml:space="preserve"> Правительства </w:t>
      </w:r>
      <w:r w:rsidR="00606322" w:rsidRPr="006159E7">
        <w:rPr>
          <w:rFonts w:ascii="Times New Roman" w:hAnsi="Times New Roman"/>
          <w:bCs/>
          <w:color w:val="000000" w:themeColor="text1"/>
          <w:sz w:val="24"/>
          <w:szCs w:val="24"/>
        </w:rPr>
        <w:t>РФ</w:t>
      </w:r>
      <w:r w:rsidRPr="006159E7">
        <w:rPr>
          <w:rFonts w:ascii="Times New Roman" w:hAnsi="Times New Roman"/>
          <w:bCs/>
          <w:color w:val="000000" w:themeColor="text1"/>
          <w:sz w:val="24"/>
          <w:szCs w:val="24"/>
        </w:rPr>
        <w:t xml:space="preserve"> от </w:t>
      </w:r>
      <w:r w:rsidR="004A7F7E" w:rsidRPr="006159E7">
        <w:rPr>
          <w:rFonts w:ascii="Times New Roman" w:hAnsi="Times New Roman"/>
          <w:bCs/>
          <w:color w:val="000000" w:themeColor="text1"/>
          <w:sz w:val="24"/>
          <w:szCs w:val="24"/>
        </w:rPr>
        <w:t>14.0</w:t>
      </w:r>
      <w:r w:rsidRPr="006159E7">
        <w:rPr>
          <w:rFonts w:ascii="Times New Roman" w:hAnsi="Times New Roman"/>
          <w:bCs/>
          <w:color w:val="000000" w:themeColor="text1"/>
          <w:sz w:val="24"/>
          <w:szCs w:val="24"/>
        </w:rPr>
        <w:t>2.200</w:t>
      </w:r>
      <w:r w:rsidR="004A7F7E" w:rsidRPr="006159E7">
        <w:rPr>
          <w:rFonts w:ascii="Times New Roman" w:hAnsi="Times New Roman"/>
          <w:bCs/>
          <w:color w:val="000000" w:themeColor="text1"/>
          <w:sz w:val="24"/>
          <w:szCs w:val="24"/>
        </w:rPr>
        <w:t>9</w:t>
      </w:r>
      <w:r w:rsidRPr="006159E7">
        <w:rPr>
          <w:rFonts w:ascii="Times New Roman" w:hAnsi="Times New Roman"/>
          <w:bCs/>
          <w:color w:val="000000" w:themeColor="text1"/>
          <w:sz w:val="24"/>
          <w:szCs w:val="24"/>
        </w:rPr>
        <w:t xml:space="preserve"> № </w:t>
      </w:r>
      <w:r w:rsidR="004A7F7E" w:rsidRPr="006159E7">
        <w:rPr>
          <w:rFonts w:ascii="Times New Roman" w:hAnsi="Times New Roman"/>
          <w:bCs/>
          <w:color w:val="000000" w:themeColor="text1"/>
          <w:sz w:val="24"/>
          <w:szCs w:val="24"/>
        </w:rPr>
        <w:t>112</w:t>
      </w:r>
      <w:r w:rsidR="00096FC7">
        <w:rPr>
          <w:rFonts w:ascii="Times New Roman" w:hAnsi="Times New Roman"/>
          <w:bCs/>
          <w:color w:val="000000" w:themeColor="text1"/>
          <w:sz w:val="24"/>
          <w:szCs w:val="24"/>
        </w:rPr>
        <w:t xml:space="preserve"> </w:t>
      </w:r>
      <w:r w:rsidR="00096FC7">
        <w:rPr>
          <w:rFonts w:ascii="Times New Roman" w:hAnsi="Times New Roman"/>
          <w:color w:val="000000" w:themeColor="text1"/>
          <w:sz w:val="24"/>
          <w:szCs w:val="24"/>
        </w:rPr>
        <w:t>(далее – Правила перевозок</w:t>
      </w:r>
      <w:r w:rsidR="005352F8">
        <w:rPr>
          <w:rFonts w:ascii="Times New Roman" w:hAnsi="Times New Roman"/>
          <w:color w:val="000000" w:themeColor="text1"/>
          <w:sz w:val="24"/>
          <w:szCs w:val="24"/>
        </w:rPr>
        <w:t xml:space="preserve"> </w:t>
      </w:r>
      <w:r w:rsidR="005352F8" w:rsidRPr="006159E7">
        <w:rPr>
          <w:rFonts w:ascii="Times New Roman" w:hAnsi="Times New Roman"/>
          <w:bCs/>
          <w:color w:val="000000" w:themeColor="text1"/>
          <w:sz w:val="24"/>
          <w:szCs w:val="24"/>
        </w:rPr>
        <w:t>пассажиров и багажа</w:t>
      </w:r>
      <w:r w:rsidR="00096FC7">
        <w:rPr>
          <w:rFonts w:ascii="Times New Roman" w:hAnsi="Times New Roman"/>
          <w:color w:val="000000" w:themeColor="text1"/>
          <w:sz w:val="24"/>
          <w:szCs w:val="24"/>
        </w:rPr>
        <w:t>)</w:t>
      </w:r>
      <w:r w:rsidR="00D530F9">
        <w:rPr>
          <w:rFonts w:ascii="Times New Roman" w:hAnsi="Times New Roman"/>
          <w:bCs/>
          <w:color w:val="000000" w:themeColor="text1"/>
          <w:sz w:val="24"/>
          <w:szCs w:val="24"/>
        </w:rPr>
        <w:t>.</w:t>
      </w:r>
    </w:p>
    <w:p w:rsidR="00D2068B" w:rsidRPr="004D5CAB" w:rsidRDefault="00D2068B" w:rsidP="00D2068B">
      <w:pPr>
        <w:pStyle w:val="a5"/>
        <w:numPr>
          <w:ilvl w:val="0"/>
          <w:numId w:val="1"/>
        </w:numPr>
        <w:tabs>
          <w:tab w:val="left" w:pos="993"/>
        </w:tabs>
        <w:autoSpaceDE w:val="0"/>
        <w:autoSpaceDN w:val="0"/>
        <w:adjustRightInd w:val="0"/>
        <w:spacing w:after="0" w:line="240" w:lineRule="auto"/>
        <w:ind w:left="0" w:firstLine="567"/>
        <w:jc w:val="both"/>
        <w:rPr>
          <w:rFonts w:ascii="Times New Roman" w:hAnsi="Times New Roman"/>
          <w:bCs/>
          <w:color w:val="000000"/>
          <w:sz w:val="24"/>
          <w:szCs w:val="24"/>
        </w:rPr>
      </w:pPr>
      <w:r w:rsidRPr="004D5CAB">
        <w:rPr>
          <w:rFonts w:ascii="Times New Roman" w:hAnsi="Times New Roman"/>
          <w:sz w:val="24"/>
          <w:szCs w:val="24"/>
        </w:rPr>
        <w:t>ОК 029-2014 (КДЕС</w:t>
      </w:r>
      <w:proofErr w:type="gramStart"/>
      <w:r w:rsidRPr="004D5CAB">
        <w:rPr>
          <w:rFonts w:ascii="Times New Roman" w:hAnsi="Times New Roman"/>
          <w:sz w:val="24"/>
          <w:szCs w:val="24"/>
        </w:rPr>
        <w:t xml:space="preserve"> Р</w:t>
      </w:r>
      <w:proofErr w:type="gramEnd"/>
      <w:r w:rsidRPr="004D5CAB">
        <w:rPr>
          <w:rFonts w:ascii="Times New Roman" w:hAnsi="Times New Roman"/>
          <w:sz w:val="24"/>
          <w:szCs w:val="24"/>
        </w:rPr>
        <w:t>ед. 2). Общероссийский классификатор видов экономической деятельности, утв</w:t>
      </w:r>
      <w:r w:rsidR="00C950D4">
        <w:rPr>
          <w:rFonts w:ascii="Times New Roman" w:hAnsi="Times New Roman"/>
          <w:sz w:val="24"/>
          <w:szCs w:val="24"/>
        </w:rPr>
        <w:t>ержденный</w:t>
      </w:r>
      <w:r w:rsidRPr="004D5CAB">
        <w:rPr>
          <w:rFonts w:ascii="Times New Roman" w:hAnsi="Times New Roman"/>
          <w:sz w:val="24"/>
          <w:szCs w:val="24"/>
        </w:rPr>
        <w:t xml:space="preserve"> </w:t>
      </w:r>
      <w:r w:rsidR="00C950D4">
        <w:rPr>
          <w:rFonts w:ascii="Times New Roman" w:hAnsi="Times New Roman"/>
          <w:sz w:val="24"/>
          <w:szCs w:val="24"/>
        </w:rPr>
        <w:t>п</w:t>
      </w:r>
      <w:r w:rsidRPr="004D5CAB">
        <w:rPr>
          <w:rFonts w:ascii="Times New Roman" w:hAnsi="Times New Roman"/>
          <w:sz w:val="24"/>
          <w:szCs w:val="24"/>
        </w:rPr>
        <w:t xml:space="preserve">риказом </w:t>
      </w:r>
      <w:proofErr w:type="spellStart"/>
      <w:r w:rsidRPr="004D5CAB">
        <w:rPr>
          <w:rFonts w:ascii="Times New Roman" w:hAnsi="Times New Roman"/>
          <w:sz w:val="24"/>
          <w:szCs w:val="24"/>
        </w:rPr>
        <w:t>Росстандарта</w:t>
      </w:r>
      <w:proofErr w:type="spellEnd"/>
      <w:r w:rsidRPr="004D5CAB">
        <w:rPr>
          <w:rFonts w:ascii="Times New Roman" w:hAnsi="Times New Roman"/>
          <w:sz w:val="24"/>
          <w:szCs w:val="24"/>
        </w:rPr>
        <w:t xml:space="preserve"> от 31.01.2014 № 14-ст</w:t>
      </w:r>
      <w:r>
        <w:rPr>
          <w:rFonts w:ascii="Times New Roman" w:hAnsi="Times New Roman"/>
          <w:sz w:val="24"/>
          <w:szCs w:val="24"/>
        </w:rPr>
        <w:t xml:space="preserve"> </w:t>
      </w:r>
      <w:r w:rsidRPr="004D5CAB">
        <w:rPr>
          <w:rFonts w:ascii="Times New Roman" w:hAnsi="Times New Roman"/>
          <w:sz w:val="24"/>
          <w:szCs w:val="24"/>
        </w:rPr>
        <w:t xml:space="preserve">(далее – </w:t>
      </w:r>
      <w:r w:rsidRPr="004D5CAB">
        <w:rPr>
          <w:rFonts w:ascii="Times New Roman" w:eastAsia="Courier New" w:hAnsi="Times New Roman"/>
          <w:color w:val="000000"/>
          <w:sz w:val="24"/>
          <w:szCs w:val="24"/>
        </w:rPr>
        <w:t>ОК</w:t>
      </w:r>
      <w:r>
        <w:rPr>
          <w:rFonts w:ascii="Times New Roman" w:eastAsia="Courier New" w:hAnsi="Times New Roman"/>
          <w:color w:val="000000"/>
          <w:sz w:val="24"/>
          <w:szCs w:val="24"/>
        </w:rPr>
        <w:t>ВЭД</w:t>
      </w:r>
      <w:r w:rsidRPr="004D5CAB">
        <w:rPr>
          <w:rFonts w:ascii="Times New Roman" w:hAnsi="Times New Roman"/>
          <w:sz w:val="24"/>
          <w:szCs w:val="24"/>
        </w:rPr>
        <w:t>)</w:t>
      </w:r>
      <w:r>
        <w:rPr>
          <w:rFonts w:ascii="Times New Roman" w:eastAsia="Courier New" w:hAnsi="Times New Roman"/>
          <w:color w:val="000000"/>
          <w:sz w:val="24"/>
          <w:szCs w:val="24"/>
        </w:rPr>
        <w:t>.</w:t>
      </w:r>
    </w:p>
    <w:p w:rsidR="001B2A56" w:rsidRPr="00D2068B" w:rsidRDefault="00D2068B" w:rsidP="00D2068B">
      <w:pPr>
        <w:pStyle w:val="a5"/>
        <w:widowControl w:val="0"/>
        <w:numPr>
          <w:ilvl w:val="0"/>
          <w:numId w:val="1"/>
        </w:numPr>
        <w:tabs>
          <w:tab w:val="left" w:pos="993"/>
        </w:tabs>
        <w:autoSpaceDE w:val="0"/>
        <w:autoSpaceDN w:val="0"/>
        <w:adjustRightInd w:val="0"/>
        <w:spacing w:after="0" w:line="240" w:lineRule="auto"/>
        <w:ind w:left="0" w:firstLine="567"/>
        <w:jc w:val="both"/>
        <w:rPr>
          <w:rFonts w:ascii="Times New Roman" w:eastAsia="Courier New" w:hAnsi="Times New Roman"/>
          <w:color w:val="000000"/>
          <w:sz w:val="24"/>
          <w:szCs w:val="24"/>
        </w:rPr>
      </w:pPr>
      <w:proofErr w:type="gramStart"/>
      <w:r w:rsidRPr="004D5CAB">
        <w:rPr>
          <w:rFonts w:ascii="Times New Roman" w:hAnsi="Times New Roman"/>
          <w:sz w:val="24"/>
          <w:szCs w:val="24"/>
        </w:rPr>
        <w:t>ОК</w:t>
      </w:r>
      <w:proofErr w:type="gramEnd"/>
      <w:r w:rsidRPr="004D5CAB">
        <w:rPr>
          <w:rFonts w:ascii="Times New Roman" w:hAnsi="Times New Roman"/>
          <w:sz w:val="24"/>
          <w:szCs w:val="24"/>
        </w:rPr>
        <w:t xml:space="preserve"> 034-2014 (КПЕС 2008). Общероссийский классификатор продукции по видам экономической деятельности, утв</w:t>
      </w:r>
      <w:r w:rsidR="00C950D4">
        <w:rPr>
          <w:rFonts w:ascii="Times New Roman" w:hAnsi="Times New Roman"/>
          <w:sz w:val="24"/>
          <w:szCs w:val="24"/>
        </w:rPr>
        <w:t>ержденный</w:t>
      </w:r>
      <w:r w:rsidRPr="004D5CAB">
        <w:rPr>
          <w:rFonts w:ascii="Times New Roman" w:hAnsi="Times New Roman"/>
          <w:sz w:val="24"/>
          <w:szCs w:val="24"/>
        </w:rPr>
        <w:t xml:space="preserve"> </w:t>
      </w:r>
      <w:r w:rsidR="00C950D4">
        <w:rPr>
          <w:rFonts w:ascii="Times New Roman" w:hAnsi="Times New Roman"/>
          <w:sz w:val="24"/>
          <w:szCs w:val="24"/>
        </w:rPr>
        <w:t>п</w:t>
      </w:r>
      <w:r w:rsidRPr="004D5CAB">
        <w:rPr>
          <w:rFonts w:ascii="Times New Roman" w:hAnsi="Times New Roman"/>
          <w:sz w:val="24"/>
          <w:szCs w:val="24"/>
        </w:rPr>
        <w:t xml:space="preserve">риказом </w:t>
      </w:r>
      <w:proofErr w:type="spellStart"/>
      <w:r w:rsidRPr="004D5CAB">
        <w:rPr>
          <w:rFonts w:ascii="Times New Roman" w:hAnsi="Times New Roman"/>
          <w:sz w:val="24"/>
          <w:szCs w:val="24"/>
        </w:rPr>
        <w:t>Росстандарта</w:t>
      </w:r>
      <w:proofErr w:type="spellEnd"/>
      <w:r w:rsidRPr="004D5CAB">
        <w:rPr>
          <w:rFonts w:ascii="Times New Roman" w:hAnsi="Times New Roman"/>
          <w:sz w:val="24"/>
          <w:szCs w:val="24"/>
        </w:rPr>
        <w:t xml:space="preserve"> от 31.01.2014 № 14-ст</w:t>
      </w:r>
      <w:r>
        <w:rPr>
          <w:rFonts w:ascii="Times New Roman" w:hAnsi="Times New Roman"/>
          <w:sz w:val="24"/>
          <w:szCs w:val="24"/>
        </w:rPr>
        <w:t xml:space="preserve"> (далее – ОКПД)</w:t>
      </w:r>
      <w:r>
        <w:rPr>
          <w:rFonts w:ascii="Times New Roman" w:hAnsi="Times New Roman"/>
          <w:color w:val="000000"/>
          <w:sz w:val="24"/>
          <w:szCs w:val="24"/>
          <w:lang w:bidi="en-US"/>
        </w:rPr>
        <w:t>.</w:t>
      </w:r>
    </w:p>
    <w:p w:rsidR="00082079" w:rsidRDefault="00082079" w:rsidP="00082079">
      <w:pPr>
        <w:numPr>
          <w:ilvl w:val="0"/>
          <w:numId w:val="1"/>
        </w:numPr>
        <w:tabs>
          <w:tab w:val="left" w:pos="993"/>
        </w:tabs>
        <w:autoSpaceDE w:val="0"/>
        <w:autoSpaceDN w:val="0"/>
        <w:adjustRightInd w:val="0"/>
        <w:spacing w:after="0" w:line="240" w:lineRule="auto"/>
        <w:ind w:left="0"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Т</w:t>
      </w:r>
      <w:r w:rsidRPr="00C950D4">
        <w:rPr>
          <w:rFonts w:ascii="Times New Roman" w:hAnsi="Times New Roman"/>
          <w:bCs/>
          <w:color w:val="000000" w:themeColor="text1"/>
          <w:sz w:val="24"/>
          <w:szCs w:val="24"/>
        </w:rPr>
        <w:t>ребовани</w:t>
      </w:r>
      <w:r>
        <w:rPr>
          <w:rFonts w:ascii="Times New Roman" w:hAnsi="Times New Roman"/>
          <w:bCs/>
          <w:color w:val="000000" w:themeColor="text1"/>
          <w:sz w:val="24"/>
          <w:szCs w:val="24"/>
        </w:rPr>
        <w:t>я</w:t>
      </w:r>
      <w:r w:rsidRPr="00C950D4">
        <w:rPr>
          <w:rFonts w:ascii="Times New Roman" w:hAnsi="Times New Roman"/>
          <w:bCs/>
          <w:color w:val="000000" w:themeColor="text1"/>
          <w:sz w:val="24"/>
          <w:szCs w:val="24"/>
        </w:rPr>
        <w:t xml:space="preserve"> к оборудованию автовокзалов</w:t>
      </w:r>
      <w:r>
        <w:rPr>
          <w:rFonts w:ascii="Times New Roman" w:hAnsi="Times New Roman"/>
          <w:bCs/>
          <w:color w:val="000000" w:themeColor="text1"/>
          <w:sz w:val="24"/>
          <w:szCs w:val="24"/>
        </w:rPr>
        <w:t>, утвержденные</w:t>
      </w:r>
      <w:r w:rsidRPr="00C950D4">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п</w:t>
      </w:r>
      <w:r w:rsidRPr="00C950D4">
        <w:rPr>
          <w:rFonts w:ascii="Times New Roman" w:hAnsi="Times New Roman"/>
          <w:bCs/>
          <w:color w:val="000000" w:themeColor="text1"/>
          <w:sz w:val="24"/>
          <w:szCs w:val="24"/>
        </w:rPr>
        <w:t>риказ</w:t>
      </w:r>
      <w:r>
        <w:rPr>
          <w:rFonts w:ascii="Times New Roman" w:hAnsi="Times New Roman"/>
          <w:bCs/>
          <w:color w:val="000000" w:themeColor="text1"/>
          <w:sz w:val="24"/>
          <w:szCs w:val="24"/>
        </w:rPr>
        <w:t>ом</w:t>
      </w:r>
      <w:r w:rsidRPr="00C950D4">
        <w:rPr>
          <w:rFonts w:ascii="Times New Roman" w:hAnsi="Times New Roman"/>
          <w:bCs/>
          <w:color w:val="000000" w:themeColor="text1"/>
          <w:sz w:val="24"/>
          <w:szCs w:val="24"/>
        </w:rPr>
        <w:t xml:space="preserve"> Минтранса РФ от 01.11.2010 </w:t>
      </w:r>
      <w:r>
        <w:rPr>
          <w:rFonts w:ascii="Times New Roman" w:hAnsi="Times New Roman"/>
          <w:bCs/>
          <w:color w:val="000000" w:themeColor="text1"/>
          <w:sz w:val="24"/>
          <w:szCs w:val="24"/>
        </w:rPr>
        <w:t>№</w:t>
      </w:r>
      <w:r w:rsidRPr="00C950D4">
        <w:rPr>
          <w:rFonts w:ascii="Times New Roman" w:hAnsi="Times New Roman"/>
          <w:bCs/>
          <w:color w:val="000000" w:themeColor="text1"/>
          <w:sz w:val="24"/>
          <w:szCs w:val="24"/>
        </w:rPr>
        <w:t xml:space="preserve"> 234</w:t>
      </w:r>
      <w:r>
        <w:rPr>
          <w:rFonts w:ascii="Times New Roman" w:hAnsi="Times New Roman"/>
          <w:bCs/>
          <w:color w:val="000000" w:themeColor="text1"/>
          <w:sz w:val="24"/>
          <w:szCs w:val="24"/>
        </w:rPr>
        <w:t xml:space="preserve"> (далее – Требования к </w:t>
      </w:r>
      <w:r w:rsidRPr="00C950D4">
        <w:rPr>
          <w:rFonts w:ascii="Times New Roman" w:hAnsi="Times New Roman"/>
          <w:bCs/>
          <w:color w:val="000000" w:themeColor="text1"/>
          <w:sz w:val="24"/>
          <w:szCs w:val="24"/>
        </w:rPr>
        <w:t>оборудованию автовокзалов</w:t>
      </w:r>
      <w:r>
        <w:rPr>
          <w:rFonts w:ascii="Times New Roman" w:hAnsi="Times New Roman"/>
          <w:bCs/>
          <w:color w:val="000000" w:themeColor="text1"/>
          <w:sz w:val="24"/>
          <w:szCs w:val="24"/>
        </w:rPr>
        <w:t>).</w:t>
      </w:r>
    </w:p>
    <w:p w:rsidR="00524574" w:rsidRPr="00C950D4" w:rsidRDefault="00524574" w:rsidP="006159E7">
      <w:pPr>
        <w:numPr>
          <w:ilvl w:val="0"/>
          <w:numId w:val="1"/>
        </w:numPr>
        <w:tabs>
          <w:tab w:val="left" w:pos="993"/>
        </w:tabs>
        <w:autoSpaceDE w:val="0"/>
        <w:autoSpaceDN w:val="0"/>
        <w:adjustRightInd w:val="0"/>
        <w:spacing w:after="0" w:line="240" w:lineRule="auto"/>
        <w:ind w:left="0" w:firstLine="567"/>
        <w:jc w:val="both"/>
        <w:rPr>
          <w:rFonts w:ascii="Times New Roman" w:hAnsi="Times New Roman"/>
          <w:bCs/>
          <w:color w:val="000000" w:themeColor="text1"/>
          <w:sz w:val="24"/>
          <w:szCs w:val="24"/>
        </w:rPr>
      </w:pPr>
      <w:r>
        <w:rPr>
          <w:rFonts w:ascii="Times New Roman" w:hAnsi="Times New Roman"/>
          <w:color w:val="000000" w:themeColor="text1"/>
          <w:sz w:val="24"/>
          <w:szCs w:val="24"/>
        </w:rPr>
        <w:t>Закон Томской области от 10.04.2001 № 21-ОЗ «Об организации транспор</w:t>
      </w:r>
      <w:r w:rsidR="00313F4E">
        <w:rPr>
          <w:rFonts w:ascii="Times New Roman" w:hAnsi="Times New Roman"/>
          <w:color w:val="000000" w:themeColor="text1"/>
          <w:sz w:val="24"/>
          <w:szCs w:val="24"/>
        </w:rPr>
        <w:t>т</w:t>
      </w:r>
      <w:r>
        <w:rPr>
          <w:rFonts w:ascii="Times New Roman" w:hAnsi="Times New Roman"/>
          <w:color w:val="000000" w:themeColor="text1"/>
          <w:sz w:val="24"/>
          <w:szCs w:val="24"/>
        </w:rPr>
        <w:t>но</w:t>
      </w:r>
      <w:r w:rsidR="00313F4E">
        <w:rPr>
          <w:rFonts w:ascii="Times New Roman" w:hAnsi="Times New Roman"/>
          <w:color w:val="000000" w:themeColor="text1"/>
          <w:sz w:val="24"/>
          <w:szCs w:val="24"/>
        </w:rPr>
        <w:t xml:space="preserve">го обслуживания населения автомобильным транспортом на территории Томской области» (далее – </w:t>
      </w:r>
      <w:r w:rsidR="004A70A2">
        <w:rPr>
          <w:rFonts w:ascii="Times New Roman" w:hAnsi="Times New Roman"/>
          <w:color w:val="000000" w:themeColor="text1"/>
          <w:sz w:val="24"/>
          <w:szCs w:val="24"/>
        </w:rPr>
        <w:t>Закон об организации транспортного обслуживания в Томской области).</w:t>
      </w:r>
    </w:p>
    <w:p w:rsidR="00BB28AA" w:rsidRPr="006159E7" w:rsidRDefault="00BB28AA" w:rsidP="006159E7">
      <w:pPr>
        <w:tabs>
          <w:tab w:val="left" w:pos="360"/>
          <w:tab w:val="left" w:pos="540"/>
        </w:tabs>
        <w:spacing w:after="0" w:line="240" w:lineRule="auto"/>
        <w:ind w:firstLine="567"/>
        <w:jc w:val="both"/>
        <w:rPr>
          <w:rFonts w:ascii="Times New Roman" w:hAnsi="Times New Roman"/>
          <w:color w:val="000000" w:themeColor="text1"/>
          <w:sz w:val="24"/>
          <w:szCs w:val="24"/>
        </w:rPr>
      </w:pPr>
      <w:r w:rsidRPr="006159E7">
        <w:rPr>
          <w:rFonts w:ascii="Times New Roman" w:hAnsi="Times New Roman"/>
          <w:color w:val="000000" w:themeColor="text1"/>
          <w:sz w:val="24"/>
          <w:szCs w:val="24"/>
        </w:rPr>
        <w:t xml:space="preserve">При анализе </w:t>
      </w:r>
      <w:r w:rsidR="003B58E2" w:rsidRPr="006159E7">
        <w:rPr>
          <w:rFonts w:ascii="Times New Roman" w:hAnsi="Times New Roman"/>
          <w:color w:val="000000" w:themeColor="text1"/>
          <w:sz w:val="24"/>
          <w:szCs w:val="24"/>
        </w:rPr>
        <w:t>конкуренции</w:t>
      </w:r>
      <w:r w:rsidRPr="006159E7">
        <w:rPr>
          <w:rFonts w:ascii="Times New Roman" w:hAnsi="Times New Roman"/>
          <w:color w:val="000000" w:themeColor="text1"/>
          <w:sz w:val="24"/>
          <w:szCs w:val="24"/>
        </w:rPr>
        <w:t xml:space="preserve"> на товарном рынке в качестве исходной информации </w:t>
      </w:r>
      <w:proofErr w:type="gramStart"/>
      <w:r w:rsidRPr="006159E7">
        <w:rPr>
          <w:rFonts w:ascii="Times New Roman" w:hAnsi="Times New Roman"/>
          <w:color w:val="000000" w:themeColor="text1"/>
          <w:sz w:val="24"/>
          <w:szCs w:val="24"/>
        </w:rPr>
        <w:t>Томским</w:t>
      </w:r>
      <w:proofErr w:type="gramEnd"/>
      <w:r w:rsidRPr="006159E7">
        <w:rPr>
          <w:rFonts w:ascii="Times New Roman" w:hAnsi="Times New Roman"/>
          <w:color w:val="000000" w:themeColor="text1"/>
          <w:sz w:val="24"/>
          <w:szCs w:val="24"/>
        </w:rPr>
        <w:t xml:space="preserve"> УФАС России использовались:</w:t>
      </w:r>
    </w:p>
    <w:p w:rsidR="00D530F9" w:rsidRDefault="00697D6B" w:rsidP="006159E7">
      <w:pPr>
        <w:pStyle w:val="a3"/>
        <w:ind w:firstLine="567"/>
        <w:jc w:val="both"/>
        <w:rPr>
          <w:b w:val="0"/>
          <w:color w:val="000000" w:themeColor="text1"/>
          <w:sz w:val="24"/>
          <w:szCs w:val="24"/>
        </w:rPr>
      </w:pPr>
      <w:r w:rsidRPr="006159E7">
        <w:rPr>
          <w:b w:val="0"/>
          <w:color w:val="000000" w:themeColor="text1"/>
          <w:sz w:val="24"/>
          <w:szCs w:val="24"/>
        </w:rPr>
        <w:t>–</w:t>
      </w:r>
      <w:r w:rsidR="00BB28AA" w:rsidRPr="006159E7">
        <w:rPr>
          <w:b w:val="0"/>
          <w:color w:val="000000" w:themeColor="text1"/>
          <w:sz w:val="24"/>
          <w:szCs w:val="24"/>
        </w:rPr>
        <w:t xml:space="preserve"> информация, полученная от </w:t>
      </w:r>
      <w:r w:rsidRPr="006159E7">
        <w:rPr>
          <w:b w:val="0"/>
          <w:color w:val="000000" w:themeColor="text1"/>
          <w:sz w:val="24"/>
          <w:szCs w:val="24"/>
        </w:rPr>
        <w:t>хозяйствующ</w:t>
      </w:r>
      <w:r w:rsidR="00BF324B">
        <w:rPr>
          <w:b w:val="0"/>
          <w:color w:val="000000" w:themeColor="text1"/>
          <w:sz w:val="24"/>
          <w:szCs w:val="24"/>
        </w:rPr>
        <w:t>его субъекта</w:t>
      </w:r>
      <w:r w:rsidR="00BB28AA" w:rsidRPr="006159E7">
        <w:rPr>
          <w:b w:val="0"/>
          <w:color w:val="000000" w:themeColor="text1"/>
          <w:sz w:val="24"/>
          <w:szCs w:val="24"/>
        </w:rPr>
        <w:t xml:space="preserve">, </w:t>
      </w:r>
      <w:r w:rsidR="008D7871" w:rsidRPr="006159E7">
        <w:rPr>
          <w:b w:val="0"/>
          <w:color w:val="000000" w:themeColor="text1"/>
          <w:sz w:val="24"/>
          <w:szCs w:val="24"/>
        </w:rPr>
        <w:t>оказывающ</w:t>
      </w:r>
      <w:r w:rsidR="00BF324B">
        <w:rPr>
          <w:b w:val="0"/>
          <w:color w:val="000000" w:themeColor="text1"/>
          <w:sz w:val="24"/>
          <w:szCs w:val="24"/>
        </w:rPr>
        <w:t>его</w:t>
      </w:r>
      <w:r w:rsidR="008D7871" w:rsidRPr="006159E7">
        <w:rPr>
          <w:b w:val="0"/>
          <w:color w:val="000000" w:themeColor="text1"/>
          <w:sz w:val="24"/>
          <w:szCs w:val="24"/>
        </w:rPr>
        <w:t xml:space="preserve"> услуги</w:t>
      </w:r>
      <w:r w:rsidR="008D7871" w:rsidRPr="00350DFF">
        <w:rPr>
          <w:b w:val="0"/>
          <w:color w:val="000000" w:themeColor="text1"/>
          <w:sz w:val="24"/>
          <w:szCs w:val="24"/>
        </w:rPr>
        <w:t xml:space="preserve"> </w:t>
      </w:r>
      <w:r w:rsidR="006C2B8F">
        <w:rPr>
          <w:b w:val="0"/>
          <w:color w:val="000000" w:themeColor="text1"/>
          <w:sz w:val="24"/>
          <w:szCs w:val="24"/>
        </w:rPr>
        <w:t>автовокзала (</w:t>
      </w:r>
      <w:r w:rsidR="00D439D4">
        <w:rPr>
          <w:b w:val="0"/>
          <w:color w:val="000000" w:themeColor="text1"/>
          <w:sz w:val="24"/>
          <w:szCs w:val="24"/>
        </w:rPr>
        <w:t xml:space="preserve">автостанции) </w:t>
      </w:r>
      <w:r w:rsidR="00421A75">
        <w:rPr>
          <w:b w:val="0"/>
          <w:color w:val="000000" w:themeColor="text1"/>
          <w:sz w:val="24"/>
          <w:szCs w:val="24"/>
        </w:rPr>
        <w:t>г. Стрежевого</w:t>
      </w:r>
      <w:r w:rsidR="00D439D4">
        <w:rPr>
          <w:b w:val="0"/>
          <w:color w:val="000000" w:themeColor="text1"/>
          <w:sz w:val="24"/>
          <w:szCs w:val="24"/>
        </w:rPr>
        <w:t xml:space="preserve"> Томской области по продаже билетов</w:t>
      </w:r>
      <w:r w:rsidR="00075BB8">
        <w:rPr>
          <w:b w:val="0"/>
          <w:color w:val="000000" w:themeColor="text1"/>
          <w:sz w:val="24"/>
          <w:szCs w:val="24"/>
        </w:rPr>
        <w:t xml:space="preserve"> </w:t>
      </w:r>
      <w:r w:rsidR="00350DFF" w:rsidRPr="00350DFF">
        <w:rPr>
          <w:b w:val="0"/>
          <w:color w:val="000000" w:themeColor="text1"/>
          <w:sz w:val="24"/>
          <w:szCs w:val="24"/>
        </w:rPr>
        <w:t>в 2012–2013 годах</w:t>
      </w:r>
      <w:r w:rsidR="00A04A8D" w:rsidRPr="00350DFF">
        <w:rPr>
          <w:b w:val="0"/>
          <w:color w:val="000000" w:themeColor="text1"/>
          <w:sz w:val="24"/>
          <w:szCs w:val="24"/>
        </w:rPr>
        <w:t>;</w:t>
      </w:r>
    </w:p>
    <w:p w:rsidR="00A04A8D" w:rsidRDefault="00A04A8D" w:rsidP="006159E7">
      <w:pPr>
        <w:pStyle w:val="a3"/>
        <w:ind w:firstLine="567"/>
        <w:jc w:val="both"/>
        <w:rPr>
          <w:b w:val="0"/>
          <w:color w:val="000000" w:themeColor="text1"/>
          <w:sz w:val="24"/>
          <w:szCs w:val="24"/>
        </w:rPr>
      </w:pPr>
      <w:r w:rsidRPr="006159E7">
        <w:rPr>
          <w:b w:val="0"/>
          <w:color w:val="000000" w:themeColor="text1"/>
          <w:sz w:val="24"/>
          <w:szCs w:val="24"/>
        </w:rPr>
        <w:t>– сведения, пред</w:t>
      </w:r>
      <w:r w:rsidR="00D530F9">
        <w:rPr>
          <w:b w:val="0"/>
          <w:color w:val="000000" w:themeColor="text1"/>
          <w:sz w:val="24"/>
          <w:szCs w:val="24"/>
        </w:rPr>
        <w:t>о</w:t>
      </w:r>
      <w:r w:rsidRPr="006159E7">
        <w:rPr>
          <w:b w:val="0"/>
          <w:color w:val="000000" w:themeColor="text1"/>
          <w:sz w:val="24"/>
          <w:szCs w:val="24"/>
        </w:rPr>
        <w:t xml:space="preserve">ставленные </w:t>
      </w:r>
      <w:r w:rsidR="00BF324B">
        <w:rPr>
          <w:b w:val="0"/>
          <w:color w:val="000000" w:themeColor="text1"/>
          <w:sz w:val="24"/>
          <w:szCs w:val="24"/>
        </w:rPr>
        <w:t xml:space="preserve">Департаментом </w:t>
      </w:r>
      <w:r w:rsidR="0071532E">
        <w:rPr>
          <w:b w:val="0"/>
          <w:color w:val="000000" w:themeColor="text1"/>
          <w:sz w:val="24"/>
          <w:szCs w:val="24"/>
        </w:rPr>
        <w:t>т</w:t>
      </w:r>
      <w:r w:rsidR="00BF324B">
        <w:rPr>
          <w:b w:val="0"/>
          <w:color w:val="000000" w:themeColor="text1"/>
          <w:sz w:val="24"/>
          <w:szCs w:val="24"/>
        </w:rPr>
        <w:t>ранспорта, дорожной деятельности и связи</w:t>
      </w:r>
      <w:r w:rsidR="00C950D4">
        <w:rPr>
          <w:b w:val="0"/>
          <w:color w:val="000000" w:themeColor="text1"/>
          <w:sz w:val="24"/>
          <w:szCs w:val="24"/>
        </w:rPr>
        <w:t xml:space="preserve"> Томской области;</w:t>
      </w:r>
    </w:p>
    <w:p w:rsidR="00C950D4" w:rsidRPr="006159E7" w:rsidRDefault="00C950D4" w:rsidP="006159E7">
      <w:pPr>
        <w:pStyle w:val="a3"/>
        <w:ind w:firstLine="567"/>
        <w:jc w:val="both"/>
        <w:rPr>
          <w:b w:val="0"/>
          <w:color w:val="000000" w:themeColor="text1"/>
          <w:sz w:val="24"/>
          <w:szCs w:val="24"/>
        </w:rPr>
      </w:pPr>
      <w:r>
        <w:rPr>
          <w:b w:val="0"/>
          <w:color w:val="000000" w:themeColor="text1"/>
          <w:sz w:val="24"/>
          <w:szCs w:val="24"/>
        </w:rPr>
        <w:lastRenderedPageBreak/>
        <w:t>– иные источники информации.</w:t>
      </w:r>
    </w:p>
    <w:p w:rsidR="00C0795E" w:rsidRPr="006159E7" w:rsidRDefault="00C0795E" w:rsidP="009E4353">
      <w:pPr>
        <w:autoSpaceDE w:val="0"/>
        <w:autoSpaceDN w:val="0"/>
        <w:adjustRightInd w:val="0"/>
        <w:spacing w:before="240" w:after="120" w:line="240" w:lineRule="auto"/>
        <w:ind w:firstLine="567"/>
        <w:jc w:val="center"/>
        <w:rPr>
          <w:rFonts w:ascii="Times New Roman" w:hAnsi="Times New Roman"/>
          <w:b/>
          <w:color w:val="000000" w:themeColor="text1"/>
          <w:sz w:val="24"/>
          <w:szCs w:val="24"/>
        </w:rPr>
      </w:pPr>
      <w:r w:rsidRPr="006159E7">
        <w:rPr>
          <w:rFonts w:ascii="Times New Roman" w:hAnsi="Times New Roman"/>
          <w:b/>
          <w:color w:val="000000" w:themeColor="text1"/>
          <w:sz w:val="24"/>
          <w:szCs w:val="24"/>
          <w:lang w:val="en-US"/>
        </w:rPr>
        <w:t>II</w:t>
      </w:r>
      <w:r w:rsidRPr="006159E7">
        <w:rPr>
          <w:rFonts w:ascii="Times New Roman" w:hAnsi="Times New Roman"/>
          <w:b/>
          <w:color w:val="000000" w:themeColor="text1"/>
          <w:sz w:val="24"/>
          <w:szCs w:val="24"/>
        </w:rPr>
        <w:t>. Временной интервал исследования</w:t>
      </w:r>
    </w:p>
    <w:p w:rsidR="00997DD8" w:rsidRPr="006159E7" w:rsidRDefault="00997DD8" w:rsidP="006159E7">
      <w:pPr>
        <w:spacing w:after="0" w:line="240" w:lineRule="auto"/>
        <w:ind w:firstLine="540"/>
        <w:jc w:val="both"/>
        <w:outlineLvl w:val="1"/>
        <w:rPr>
          <w:rFonts w:ascii="Times New Roman" w:hAnsi="Times New Roman"/>
          <w:color w:val="000000" w:themeColor="text1"/>
          <w:sz w:val="24"/>
          <w:szCs w:val="24"/>
        </w:rPr>
      </w:pPr>
      <w:r w:rsidRPr="006159E7">
        <w:rPr>
          <w:rFonts w:ascii="Times New Roman" w:hAnsi="Times New Roman"/>
          <w:color w:val="000000" w:themeColor="text1"/>
          <w:sz w:val="24"/>
          <w:szCs w:val="24"/>
        </w:rPr>
        <w:t>В соответствии с Порядком проведения анализа определение временного интервала исследования товарного рынка определяется в зависимости от цели исследования, особенностей товарного рынка и доступности информации.</w:t>
      </w:r>
    </w:p>
    <w:p w:rsidR="00C0795E" w:rsidRPr="006159E7" w:rsidRDefault="00997DD8" w:rsidP="006159E7">
      <w:pPr>
        <w:autoSpaceDE w:val="0"/>
        <w:autoSpaceDN w:val="0"/>
        <w:adjustRightInd w:val="0"/>
        <w:spacing w:after="0" w:line="240" w:lineRule="auto"/>
        <w:ind w:firstLine="567"/>
        <w:jc w:val="both"/>
        <w:rPr>
          <w:rFonts w:ascii="Times New Roman" w:hAnsi="Times New Roman"/>
          <w:color w:val="000000" w:themeColor="text1"/>
          <w:sz w:val="24"/>
          <w:szCs w:val="24"/>
        </w:rPr>
      </w:pPr>
      <w:r w:rsidRPr="006159E7">
        <w:rPr>
          <w:rFonts w:ascii="Times New Roman" w:hAnsi="Times New Roman"/>
          <w:color w:val="000000" w:themeColor="text1"/>
          <w:sz w:val="24"/>
          <w:szCs w:val="24"/>
        </w:rPr>
        <w:t>Наименьший временной интервал анализа состояния конкуренции должен составлять один год или срок существования товарного рынка, если он составляет менее чем один год (п. 2.1 Порядка проведения анализа).</w:t>
      </w:r>
    </w:p>
    <w:p w:rsidR="00997DD8" w:rsidRDefault="00997DD8" w:rsidP="006159E7">
      <w:pPr>
        <w:autoSpaceDE w:val="0"/>
        <w:autoSpaceDN w:val="0"/>
        <w:adjustRightInd w:val="0"/>
        <w:spacing w:after="0" w:line="240" w:lineRule="auto"/>
        <w:ind w:firstLine="567"/>
        <w:jc w:val="both"/>
        <w:rPr>
          <w:rFonts w:ascii="Times New Roman" w:hAnsi="Times New Roman"/>
          <w:color w:val="000000" w:themeColor="text1"/>
          <w:sz w:val="24"/>
          <w:szCs w:val="24"/>
        </w:rPr>
      </w:pPr>
      <w:r w:rsidRPr="006159E7">
        <w:rPr>
          <w:rFonts w:ascii="Times New Roman" w:hAnsi="Times New Roman"/>
          <w:color w:val="000000" w:themeColor="text1"/>
          <w:sz w:val="24"/>
          <w:szCs w:val="24"/>
        </w:rPr>
        <w:t>Настоящее исследование ограничивается изучением характеристик рассматриваемого товарного рынка, которые сложились до момента проведения исследования. Следовательно, проводится ретроспективный анализ состояния конкуренции на товарном рынке (п. 2.2 Порядка проведения анализа).</w:t>
      </w:r>
    </w:p>
    <w:p w:rsidR="0033057A" w:rsidRPr="006159E7" w:rsidRDefault="00BF324B" w:rsidP="006159E7">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sz w:val="24"/>
          <w:szCs w:val="24"/>
        </w:rPr>
        <w:t>П</w:t>
      </w:r>
      <w:r w:rsidR="0033057A">
        <w:rPr>
          <w:rFonts w:ascii="Times New Roman" w:hAnsi="Times New Roman"/>
          <w:color w:val="000000"/>
          <w:sz w:val="24"/>
          <w:szCs w:val="24"/>
        </w:rPr>
        <w:t>ризнак</w:t>
      </w:r>
      <w:r>
        <w:rPr>
          <w:rFonts w:ascii="Times New Roman" w:hAnsi="Times New Roman"/>
          <w:color w:val="000000"/>
          <w:sz w:val="24"/>
          <w:szCs w:val="24"/>
        </w:rPr>
        <w:t>и</w:t>
      </w:r>
      <w:r w:rsidR="0033057A" w:rsidRPr="00B91020">
        <w:rPr>
          <w:rFonts w:ascii="Times New Roman" w:hAnsi="Times New Roman"/>
          <w:color w:val="000000"/>
          <w:sz w:val="24"/>
          <w:szCs w:val="24"/>
        </w:rPr>
        <w:t xml:space="preserve"> нарушени</w:t>
      </w:r>
      <w:r w:rsidR="0033057A">
        <w:rPr>
          <w:rFonts w:ascii="Times New Roman" w:hAnsi="Times New Roman"/>
          <w:color w:val="000000"/>
          <w:sz w:val="24"/>
          <w:szCs w:val="24"/>
        </w:rPr>
        <w:t>я</w:t>
      </w:r>
      <w:r w:rsidR="0033057A" w:rsidRPr="00B91020">
        <w:rPr>
          <w:rFonts w:ascii="Times New Roman" w:hAnsi="Times New Roman"/>
          <w:color w:val="000000"/>
          <w:sz w:val="24"/>
          <w:szCs w:val="24"/>
        </w:rPr>
        <w:t xml:space="preserve"> антимонопольного законодательства в действиях </w:t>
      </w:r>
      <w:r w:rsidR="00421A75">
        <w:rPr>
          <w:rFonts w:ascii="Times New Roman" w:hAnsi="Times New Roman"/>
          <w:color w:val="000000"/>
          <w:sz w:val="24"/>
          <w:szCs w:val="24"/>
        </w:rPr>
        <w:t>ИП Игнатенко Д.В.</w:t>
      </w:r>
      <w:r>
        <w:rPr>
          <w:rFonts w:ascii="Times New Roman" w:hAnsi="Times New Roman"/>
          <w:color w:val="000000"/>
          <w:sz w:val="24"/>
          <w:szCs w:val="24"/>
        </w:rPr>
        <w:t xml:space="preserve"> обнаружены в августе</w:t>
      </w:r>
      <w:r w:rsidR="0033057A">
        <w:rPr>
          <w:rFonts w:ascii="Times New Roman" w:hAnsi="Times New Roman"/>
          <w:color w:val="000000"/>
          <w:sz w:val="24"/>
          <w:szCs w:val="24"/>
        </w:rPr>
        <w:t xml:space="preserve"> 2014 года</w:t>
      </w:r>
      <w:r w:rsidR="0033057A" w:rsidRPr="00B91020">
        <w:rPr>
          <w:rFonts w:ascii="Times New Roman" w:hAnsi="Times New Roman"/>
          <w:color w:val="000000"/>
          <w:sz w:val="24"/>
          <w:szCs w:val="24"/>
        </w:rPr>
        <w:t>.</w:t>
      </w:r>
    </w:p>
    <w:p w:rsidR="00997DD8" w:rsidRPr="006159E7" w:rsidRDefault="0033057A" w:rsidP="006159E7">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С учетом</w:t>
      </w:r>
      <w:r w:rsidR="00997DD8" w:rsidRPr="006159E7">
        <w:rPr>
          <w:rFonts w:ascii="Times New Roman" w:hAnsi="Times New Roman"/>
          <w:color w:val="000000" w:themeColor="text1"/>
          <w:sz w:val="24"/>
          <w:szCs w:val="24"/>
        </w:rPr>
        <w:t xml:space="preserve"> выше</w:t>
      </w:r>
      <w:r w:rsidR="00381ABA" w:rsidRPr="006159E7">
        <w:rPr>
          <w:rFonts w:ascii="Times New Roman" w:hAnsi="Times New Roman"/>
          <w:color w:val="000000" w:themeColor="text1"/>
          <w:sz w:val="24"/>
          <w:szCs w:val="24"/>
        </w:rPr>
        <w:t xml:space="preserve">перечисленного временной интервал исследования определен в пределах </w:t>
      </w:r>
      <w:r>
        <w:rPr>
          <w:rFonts w:ascii="Times New Roman" w:hAnsi="Times New Roman"/>
          <w:color w:val="000000" w:themeColor="text1"/>
          <w:sz w:val="24"/>
          <w:szCs w:val="24"/>
        </w:rPr>
        <w:t xml:space="preserve">2-х лет: </w:t>
      </w:r>
      <w:r w:rsidR="00381ABA" w:rsidRPr="006159E7">
        <w:rPr>
          <w:rFonts w:ascii="Times New Roman" w:hAnsi="Times New Roman"/>
          <w:color w:val="000000" w:themeColor="text1"/>
          <w:sz w:val="24"/>
          <w:szCs w:val="24"/>
        </w:rPr>
        <w:t>2012</w:t>
      </w:r>
      <w:r w:rsidR="00A22D31">
        <w:rPr>
          <w:rFonts w:ascii="Times New Roman" w:hAnsi="Times New Roman"/>
          <w:color w:val="000000" w:themeColor="text1"/>
          <w:sz w:val="24"/>
          <w:szCs w:val="24"/>
        </w:rPr>
        <w:t>–2013</w:t>
      </w:r>
      <w:r w:rsidR="00381ABA" w:rsidRPr="006159E7">
        <w:rPr>
          <w:rFonts w:ascii="Times New Roman" w:hAnsi="Times New Roman"/>
          <w:color w:val="000000" w:themeColor="text1"/>
          <w:sz w:val="24"/>
          <w:szCs w:val="24"/>
        </w:rPr>
        <w:t xml:space="preserve"> г</w:t>
      </w:r>
      <w:r w:rsidR="00A22D31">
        <w:rPr>
          <w:rFonts w:ascii="Times New Roman" w:hAnsi="Times New Roman"/>
          <w:color w:val="000000" w:themeColor="text1"/>
          <w:sz w:val="24"/>
          <w:szCs w:val="24"/>
        </w:rPr>
        <w:t>одов</w:t>
      </w:r>
      <w:r>
        <w:rPr>
          <w:rFonts w:ascii="Times New Roman" w:hAnsi="Times New Roman"/>
          <w:color w:val="000000" w:themeColor="text1"/>
          <w:sz w:val="24"/>
          <w:szCs w:val="24"/>
        </w:rPr>
        <w:t xml:space="preserve"> для того, чтобы у Томского УФАС России была возможность определить имеющиеся на изучаемом рынке тенденции и оценить стабильность долей хозяйствующих субъектов на нем</w:t>
      </w:r>
      <w:r w:rsidR="00381ABA" w:rsidRPr="006159E7">
        <w:rPr>
          <w:rFonts w:ascii="Times New Roman" w:hAnsi="Times New Roman"/>
          <w:color w:val="000000" w:themeColor="text1"/>
          <w:sz w:val="24"/>
          <w:szCs w:val="24"/>
        </w:rPr>
        <w:t>. Соответственно, все характеристики рассматриваемого товарного рынка определяются в пределах установленного временного интервала.</w:t>
      </w:r>
    </w:p>
    <w:p w:rsidR="00381ABA" w:rsidRPr="006159E7" w:rsidRDefault="00381ABA" w:rsidP="009E4353">
      <w:pPr>
        <w:autoSpaceDE w:val="0"/>
        <w:autoSpaceDN w:val="0"/>
        <w:adjustRightInd w:val="0"/>
        <w:spacing w:before="240" w:after="120" w:line="240" w:lineRule="auto"/>
        <w:ind w:firstLine="567"/>
        <w:jc w:val="center"/>
        <w:rPr>
          <w:rFonts w:ascii="Times New Roman" w:hAnsi="Times New Roman"/>
          <w:b/>
          <w:color w:val="000000" w:themeColor="text1"/>
          <w:sz w:val="24"/>
          <w:szCs w:val="24"/>
        </w:rPr>
      </w:pPr>
      <w:r w:rsidRPr="006159E7">
        <w:rPr>
          <w:rFonts w:ascii="Times New Roman" w:hAnsi="Times New Roman"/>
          <w:b/>
          <w:color w:val="000000" w:themeColor="text1"/>
          <w:sz w:val="24"/>
          <w:szCs w:val="24"/>
          <w:lang w:val="en-US"/>
        </w:rPr>
        <w:t>III</w:t>
      </w:r>
      <w:r w:rsidRPr="006159E7">
        <w:rPr>
          <w:rFonts w:ascii="Times New Roman" w:hAnsi="Times New Roman"/>
          <w:b/>
          <w:color w:val="000000" w:themeColor="text1"/>
          <w:sz w:val="24"/>
          <w:szCs w:val="24"/>
        </w:rPr>
        <w:t>. Продуктовые границы товарного рынка</w:t>
      </w:r>
    </w:p>
    <w:p w:rsidR="00381ABA" w:rsidRPr="006159E7" w:rsidRDefault="00381ABA" w:rsidP="006159E7">
      <w:pPr>
        <w:autoSpaceDE w:val="0"/>
        <w:autoSpaceDN w:val="0"/>
        <w:adjustRightInd w:val="0"/>
        <w:spacing w:after="0" w:line="240" w:lineRule="auto"/>
        <w:ind w:firstLine="567"/>
        <w:jc w:val="both"/>
        <w:rPr>
          <w:rFonts w:ascii="Times New Roman" w:hAnsi="Times New Roman"/>
          <w:color w:val="000000" w:themeColor="text1"/>
          <w:sz w:val="24"/>
          <w:szCs w:val="24"/>
        </w:rPr>
      </w:pPr>
      <w:r w:rsidRPr="006159E7">
        <w:rPr>
          <w:rFonts w:ascii="Times New Roman" w:hAnsi="Times New Roman"/>
          <w:color w:val="000000" w:themeColor="text1"/>
          <w:sz w:val="24"/>
          <w:szCs w:val="24"/>
        </w:rPr>
        <w:t>Определение продуктовых границ товарного рынка в соответствии с п. 3.1 Порядка проведения анализа предполагает предварительное определение товара; выявление свойств товара, определяющих выбор покупателя, и товаров, потенциально являющихся взаимозаменяемыми для данного товара; определение взаимозаменяемых товаров.</w:t>
      </w:r>
    </w:p>
    <w:p w:rsidR="00A32673" w:rsidRDefault="00A95557" w:rsidP="002A600F">
      <w:pPr>
        <w:autoSpaceDE w:val="0"/>
        <w:autoSpaceDN w:val="0"/>
        <w:adjustRightInd w:val="0"/>
        <w:spacing w:after="0" w:line="240" w:lineRule="auto"/>
        <w:ind w:firstLine="567"/>
        <w:jc w:val="both"/>
        <w:rPr>
          <w:rFonts w:ascii="Times New Roman" w:hAnsi="Times New Roman"/>
          <w:color w:val="000000"/>
          <w:sz w:val="24"/>
          <w:szCs w:val="24"/>
        </w:rPr>
      </w:pPr>
      <w:r w:rsidRPr="0022158C">
        <w:rPr>
          <w:rFonts w:ascii="Times New Roman" w:hAnsi="Times New Roman"/>
          <w:color w:val="000000"/>
          <w:sz w:val="24"/>
          <w:szCs w:val="24"/>
        </w:rPr>
        <w:t xml:space="preserve">В соответствии с </w:t>
      </w:r>
      <w:r>
        <w:rPr>
          <w:rFonts w:ascii="Times New Roman" w:eastAsia="Courier New" w:hAnsi="Times New Roman"/>
          <w:color w:val="000000"/>
          <w:sz w:val="24"/>
          <w:szCs w:val="24"/>
        </w:rPr>
        <w:t>ОКВЭД</w:t>
      </w:r>
      <w:r w:rsidRPr="0022158C">
        <w:rPr>
          <w:rFonts w:ascii="Times New Roman" w:hAnsi="Times New Roman"/>
          <w:color w:val="000000"/>
          <w:sz w:val="24"/>
          <w:szCs w:val="24"/>
        </w:rPr>
        <w:t xml:space="preserve"> деятельность, связанная с предоставлением услуг </w:t>
      </w:r>
      <w:r w:rsidR="002A600F">
        <w:rPr>
          <w:rFonts w:ascii="Times New Roman" w:hAnsi="Times New Roman"/>
          <w:color w:val="000000"/>
          <w:sz w:val="24"/>
          <w:szCs w:val="24"/>
        </w:rPr>
        <w:t>автовокзала (автостанции)</w:t>
      </w:r>
      <w:r w:rsidRPr="0022158C">
        <w:rPr>
          <w:rFonts w:ascii="Times New Roman" w:hAnsi="Times New Roman"/>
          <w:color w:val="000000"/>
          <w:sz w:val="24"/>
          <w:szCs w:val="24"/>
        </w:rPr>
        <w:t xml:space="preserve"> относится к </w:t>
      </w:r>
      <w:r>
        <w:rPr>
          <w:rFonts w:ascii="Times New Roman" w:hAnsi="Times New Roman"/>
          <w:color w:val="000000"/>
          <w:sz w:val="24"/>
          <w:szCs w:val="24"/>
        </w:rPr>
        <w:t>классификационной</w:t>
      </w:r>
      <w:r w:rsidRPr="0022158C">
        <w:rPr>
          <w:rFonts w:ascii="Times New Roman" w:hAnsi="Times New Roman"/>
          <w:color w:val="000000"/>
          <w:sz w:val="24"/>
          <w:szCs w:val="24"/>
        </w:rPr>
        <w:t xml:space="preserve"> групп</w:t>
      </w:r>
      <w:r>
        <w:rPr>
          <w:rFonts w:ascii="Times New Roman" w:hAnsi="Times New Roman"/>
          <w:color w:val="000000"/>
          <w:sz w:val="24"/>
          <w:szCs w:val="24"/>
        </w:rPr>
        <w:t>е</w:t>
      </w:r>
      <w:r w:rsidRPr="0022158C">
        <w:rPr>
          <w:rFonts w:ascii="Times New Roman" w:hAnsi="Times New Roman"/>
          <w:color w:val="000000"/>
          <w:sz w:val="24"/>
          <w:szCs w:val="24"/>
        </w:rPr>
        <w:t xml:space="preserve"> </w:t>
      </w:r>
      <w:r w:rsidR="002A600F">
        <w:rPr>
          <w:rFonts w:ascii="Times New Roman" w:hAnsi="Times New Roman"/>
          <w:color w:val="000000"/>
          <w:sz w:val="24"/>
          <w:szCs w:val="24"/>
        </w:rPr>
        <w:t>52.21</w:t>
      </w:r>
      <w:r w:rsidR="002C29D6" w:rsidRPr="0022158C">
        <w:rPr>
          <w:rFonts w:ascii="Times New Roman" w:hAnsi="Times New Roman"/>
          <w:color w:val="000000"/>
          <w:sz w:val="24"/>
          <w:szCs w:val="24"/>
        </w:rPr>
        <w:t xml:space="preserve"> «</w:t>
      </w:r>
      <w:r w:rsidR="002A600F" w:rsidRPr="00B97490">
        <w:rPr>
          <w:rFonts w:ascii="Times New Roman" w:eastAsiaTheme="minorHAnsi" w:hAnsi="Times New Roman"/>
          <w:color w:val="000000" w:themeColor="text1"/>
          <w:sz w:val="24"/>
          <w:szCs w:val="24"/>
        </w:rPr>
        <w:t>Деятельность вспомогательная, связанная с сухопутным транспортом</w:t>
      </w:r>
      <w:r w:rsidR="002C29D6">
        <w:rPr>
          <w:rFonts w:ascii="Times New Roman" w:eastAsiaTheme="minorHAnsi" w:hAnsi="Times New Roman"/>
          <w:sz w:val="24"/>
          <w:szCs w:val="24"/>
        </w:rPr>
        <w:t>»</w:t>
      </w:r>
      <w:r w:rsidR="00A32673">
        <w:rPr>
          <w:rFonts w:ascii="Times New Roman" w:eastAsiaTheme="minorHAnsi" w:hAnsi="Times New Roman"/>
          <w:sz w:val="24"/>
          <w:szCs w:val="24"/>
        </w:rPr>
        <w:t>, подгруппе 52.21.2 «</w:t>
      </w:r>
      <w:r w:rsidR="00A32673" w:rsidRPr="00B97490">
        <w:rPr>
          <w:rFonts w:ascii="Times New Roman" w:eastAsiaTheme="minorHAnsi" w:hAnsi="Times New Roman"/>
          <w:color w:val="000000" w:themeColor="text1"/>
          <w:sz w:val="24"/>
          <w:szCs w:val="24"/>
        </w:rPr>
        <w:t>Деятельность вспомогательная, связанная с автомобильным транспортом</w:t>
      </w:r>
      <w:r w:rsidR="00A32673">
        <w:rPr>
          <w:rFonts w:ascii="Times New Roman" w:eastAsiaTheme="minorHAnsi" w:hAnsi="Times New Roman"/>
          <w:color w:val="000000" w:themeColor="text1"/>
          <w:sz w:val="24"/>
          <w:szCs w:val="24"/>
        </w:rPr>
        <w:t>»</w:t>
      </w:r>
      <w:r w:rsidR="002C29D6">
        <w:rPr>
          <w:rFonts w:ascii="Times New Roman" w:hAnsi="Times New Roman"/>
          <w:color w:val="000000"/>
          <w:sz w:val="24"/>
          <w:szCs w:val="24"/>
        </w:rPr>
        <w:t>.</w:t>
      </w:r>
      <w:r w:rsidR="00A32673">
        <w:rPr>
          <w:rFonts w:ascii="Times New Roman" w:hAnsi="Times New Roman"/>
          <w:color w:val="000000"/>
          <w:sz w:val="24"/>
          <w:szCs w:val="24"/>
        </w:rPr>
        <w:t xml:space="preserve"> </w:t>
      </w:r>
      <w:proofErr w:type="gramStart"/>
      <w:r w:rsidR="00A32673">
        <w:rPr>
          <w:rFonts w:ascii="Times New Roman" w:hAnsi="Times New Roman"/>
          <w:color w:val="000000"/>
          <w:sz w:val="24"/>
          <w:szCs w:val="24"/>
        </w:rPr>
        <w:t>Подгруппы</w:t>
      </w:r>
      <w:r w:rsidR="00A32673" w:rsidRPr="00A32673">
        <w:rPr>
          <w:rFonts w:ascii="Times New Roman" w:eastAsiaTheme="minorHAnsi" w:hAnsi="Times New Roman"/>
          <w:color w:val="000000" w:themeColor="text1"/>
          <w:sz w:val="24"/>
          <w:szCs w:val="24"/>
        </w:rPr>
        <w:t xml:space="preserve"> </w:t>
      </w:r>
      <w:r w:rsidR="00A32673">
        <w:rPr>
          <w:rFonts w:ascii="Times New Roman" w:eastAsiaTheme="minorHAnsi" w:hAnsi="Times New Roman"/>
          <w:color w:val="000000" w:themeColor="text1"/>
          <w:sz w:val="24"/>
          <w:szCs w:val="24"/>
        </w:rPr>
        <w:t>52.21.1 «</w:t>
      </w:r>
      <w:r w:rsidR="00A32673" w:rsidRPr="00B97490">
        <w:rPr>
          <w:rFonts w:ascii="Times New Roman" w:eastAsiaTheme="minorHAnsi" w:hAnsi="Times New Roman"/>
          <w:color w:val="000000" w:themeColor="text1"/>
          <w:sz w:val="24"/>
          <w:szCs w:val="24"/>
        </w:rPr>
        <w:t>Деятельность вспомогательная, связанная с железнодорожным транспортом</w:t>
      </w:r>
      <w:r w:rsidR="00A32673">
        <w:rPr>
          <w:rFonts w:ascii="Times New Roman" w:eastAsiaTheme="minorHAnsi" w:hAnsi="Times New Roman"/>
          <w:color w:val="000000" w:themeColor="text1"/>
          <w:sz w:val="24"/>
          <w:szCs w:val="24"/>
        </w:rPr>
        <w:t>» и 52.21.3 «</w:t>
      </w:r>
      <w:r w:rsidR="00A32673" w:rsidRPr="00B97490">
        <w:rPr>
          <w:rFonts w:ascii="Times New Roman" w:eastAsiaTheme="minorHAnsi" w:hAnsi="Times New Roman"/>
          <w:color w:val="000000" w:themeColor="text1"/>
          <w:sz w:val="24"/>
          <w:szCs w:val="24"/>
        </w:rPr>
        <w:t>Деятельность вспомогательная, связанная с трубопроводным транспортом</w:t>
      </w:r>
      <w:r w:rsidR="00A32673">
        <w:rPr>
          <w:rFonts w:ascii="Times New Roman" w:eastAsiaTheme="minorHAnsi" w:hAnsi="Times New Roman"/>
          <w:color w:val="000000" w:themeColor="text1"/>
          <w:sz w:val="24"/>
          <w:szCs w:val="24"/>
        </w:rPr>
        <w:t xml:space="preserve">», отнесенные к той ж классификационной группе, не рассматриваются, поскольку железнодорожное сообщение между </w:t>
      </w:r>
      <w:r w:rsidR="00421A75" w:rsidRPr="00421A75">
        <w:rPr>
          <w:rFonts w:ascii="Times New Roman" w:eastAsiaTheme="minorHAnsi" w:hAnsi="Times New Roman"/>
          <w:color w:val="000000" w:themeColor="text1"/>
          <w:sz w:val="24"/>
          <w:szCs w:val="24"/>
        </w:rPr>
        <w:t>г. Стрежев</w:t>
      </w:r>
      <w:r w:rsidR="00512B39">
        <w:rPr>
          <w:rFonts w:ascii="Times New Roman" w:eastAsiaTheme="minorHAnsi" w:hAnsi="Times New Roman"/>
          <w:color w:val="000000" w:themeColor="text1"/>
          <w:sz w:val="24"/>
          <w:szCs w:val="24"/>
        </w:rPr>
        <w:t>ым</w:t>
      </w:r>
      <w:r w:rsidR="00421A75" w:rsidRPr="00421A75">
        <w:rPr>
          <w:rFonts w:ascii="Times New Roman" w:eastAsiaTheme="minorHAnsi" w:hAnsi="Times New Roman"/>
          <w:color w:val="000000" w:themeColor="text1"/>
          <w:sz w:val="24"/>
          <w:szCs w:val="24"/>
        </w:rPr>
        <w:t xml:space="preserve"> </w:t>
      </w:r>
      <w:r w:rsidR="00A32673">
        <w:rPr>
          <w:rFonts w:ascii="Times New Roman" w:eastAsiaTheme="minorHAnsi" w:hAnsi="Times New Roman"/>
          <w:color w:val="000000" w:themeColor="text1"/>
          <w:sz w:val="24"/>
          <w:szCs w:val="24"/>
        </w:rPr>
        <w:t xml:space="preserve">и другими населенными пунктами отсутствует, трубопроводный транспорт не предназначен для пассажирских перевозок, и указанные виды деятельности не имеют отношение к деятельности </w:t>
      </w:r>
      <w:r w:rsidR="00421A75">
        <w:rPr>
          <w:rFonts w:ascii="Times New Roman" w:hAnsi="Times New Roman"/>
          <w:color w:val="000000"/>
          <w:sz w:val="24"/>
          <w:szCs w:val="24"/>
        </w:rPr>
        <w:t>ИП</w:t>
      </w:r>
      <w:r w:rsidR="00512B39">
        <w:rPr>
          <w:rFonts w:ascii="Times New Roman" w:hAnsi="Times New Roman"/>
          <w:color w:val="000000"/>
          <w:sz w:val="24"/>
          <w:szCs w:val="24"/>
        </w:rPr>
        <w:t> </w:t>
      </w:r>
      <w:r w:rsidR="00421A75">
        <w:rPr>
          <w:rFonts w:ascii="Times New Roman" w:hAnsi="Times New Roman"/>
          <w:color w:val="000000"/>
          <w:sz w:val="24"/>
          <w:szCs w:val="24"/>
        </w:rPr>
        <w:t>Игнатенко Д.В.</w:t>
      </w:r>
      <w:proofErr w:type="gramEnd"/>
    </w:p>
    <w:p w:rsidR="002C29D6" w:rsidRDefault="00A32673" w:rsidP="002A600F">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eastAsiaTheme="minorHAnsi" w:hAnsi="Times New Roman"/>
          <w:sz w:val="24"/>
          <w:szCs w:val="24"/>
        </w:rPr>
        <w:t>Подгруппа 52.21.2 «</w:t>
      </w:r>
      <w:r w:rsidRPr="00B97490">
        <w:rPr>
          <w:rFonts w:ascii="Times New Roman" w:eastAsiaTheme="minorHAnsi" w:hAnsi="Times New Roman"/>
          <w:color w:val="000000" w:themeColor="text1"/>
          <w:sz w:val="24"/>
          <w:szCs w:val="24"/>
        </w:rPr>
        <w:t>Деятельность вспомогательная, связанная с автомобильным транспортом</w:t>
      </w:r>
      <w:r>
        <w:rPr>
          <w:rFonts w:ascii="Times New Roman" w:eastAsiaTheme="minorHAnsi" w:hAnsi="Times New Roman"/>
          <w:color w:val="000000" w:themeColor="text1"/>
          <w:sz w:val="24"/>
          <w:szCs w:val="24"/>
        </w:rPr>
        <w:t>»</w:t>
      </w:r>
      <w:r w:rsidR="002C29D6">
        <w:rPr>
          <w:rFonts w:ascii="Times New Roman" w:hAnsi="Times New Roman"/>
          <w:sz w:val="24"/>
          <w:szCs w:val="24"/>
          <w:lang w:eastAsia="ru-RU"/>
        </w:rPr>
        <w:t xml:space="preserve"> включает:</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698"/>
        <w:gridCol w:w="7895"/>
      </w:tblGrid>
      <w:tr w:rsidR="00B97490" w:rsidRPr="00B97490">
        <w:tc>
          <w:tcPr>
            <w:tcW w:w="1698" w:type="dxa"/>
            <w:tcMar>
              <w:top w:w="62" w:type="dxa"/>
              <w:left w:w="102" w:type="dxa"/>
              <w:bottom w:w="102" w:type="dxa"/>
              <w:right w:w="62" w:type="dxa"/>
            </w:tcMar>
          </w:tcPr>
          <w:p w:rsidR="00B97490" w:rsidRPr="002A600F" w:rsidRDefault="00B97490">
            <w:pPr>
              <w:autoSpaceDE w:val="0"/>
              <w:autoSpaceDN w:val="0"/>
              <w:adjustRightInd w:val="0"/>
              <w:spacing w:after="0" w:line="240" w:lineRule="auto"/>
              <w:rPr>
                <w:rFonts w:ascii="Times New Roman" w:eastAsiaTheme="minorHAnsi" w:hAnsi="Times New Roman"/>
                <w:b/>
                <w:color w:val="000000" w:themeColor="text1"/>
                <w:sz w:val="24"/>
                <w:szCs w:val="24"/>
              </w:rPr>
            </w:pPr>
            <w:r w:rsidRPr="002A600F">
              <w:rPr>
                <w:rFonts w:ascii="Times New Roman" w:eastAsiaTheme="minorHAnsi" w:hAnsi="Times New Roman"/>
                <w:b/>
                <w:color w:val="000000" w:themeColor="text1"/>
                <w:sz w:val="24"/>
                <w:szCs w:val="24"/>
              </w:rPr>
              <w:t>52.21.21</w:t>
            </w:r>
          </w:p>
        </w:tc>
        <w:tc>
          <w:tcPr>
            <w:tcW w:w="7895" w:type="dxa"/>
            <w:tcMar>
              <w:top w:w="62" w:type="dxa"/>
              <w:left w:w="102" w:type="dxa"/>
              <w:bottom w:w="102" w:type="dxa"/>
              <w:right w:w="62" w:type="dxa"/>
            </w:tcMar>
          </w:tcPr>
          <w:p w:rsidR="00B97490" w:rsidRPr="002A600F" w:rsidRDefault="00B97490">
            <w:pPr>
              <w:autoSpaceDE w:val="0"/>
              <w:autoSpaceDN w:val="0"/>
              <w:adjustRightInd w:val="0"/>
              <w:spacing w:after="0" w:line="240" w:lineRule="auto"/>
              <w:rPr>
                <w:rFonts w:ascii="Times New Roman" w:eastAsiaTheme="minorHAnsi" w:hAnsi="Times New Roman"/>
                <w:b/>
                <w:color w:val="000000" w:themeColor="text1"/>
                <w:sz w:val="24"/>
                <w:szCs w:val="24"/>
              </w:rPr>
            </w:pPr>
            <w:r w:rsidRPr="002A600F">
              <w:rPr>
                <w:rFonts w:ascii="Times New Roman" w:eastAsiaTheme="minorHAnsi" w:hAnsi="Times New Roman"/>
                <w:b/>
                <w:color w:val="000000" w:themeColor="text1"/>
                <w:sz w:val="24"/>
                <w:szCs w:val="24"/>
              </w:rPr>
              <w:t>Деятельность автобусных станций</w:t>
            </w:r>
          </w:p>
        </w:tc>
      </w:tr>
      <w:tr w:rsidR="00B97490" w:rsidRPr="00B97490">
        <w:tc>
          <w:tcPr>
            <w:tcW w:w="1698" w:type="dxa"/>
            <w:tcMar>
              <w:top w:w="62" w:type="dxa"/>
              <w:left w:w="102" w:type="dxa"/>
              <w:bottom w:w="102" w:type="dxa"/>
              <w:right w:w="62" w:type="dxa"/>
            </w:tcMar>
          </w:tcPr>
          <w:p w:rsidR="00B97490" w:rsidRPr="00B97490" w:rsidRDefault="00B97490">
            <w:pPr>
              <w:autoSpaceDE w:val="0"/>
              <w:autoSpaceDN w:val="0"/>
              <w:adjustRightInd w:val="0"/>
              <w:spacing w:after="0" w:line="240" w:lineRule="auto"/>
              <w:rPr>
                <w:rFonts w:ascii="Times New Roman" w:eastAsiaTheme="minorHAnsi" w:hAnsi="Times New Roman"/>
                <w:color w:val="000000" w:themeColor="text1"/>
                <w:sz w:val="24"/>
                <w:szCs w:val="24"/>
              </w:rPr>
            </w:pPr>
            <w:r w:rsidRPr="00B97490">
              <w:rPr>
                <w:rFonts w:ascii="Times New Roman" w:eastAsiaTheme="minorHAnsi" w:hAnsi="Times New Roman"/>
                <w:color w:val="000000" w:themeColor="text1"/>
                <w:sz w:val="24"/>
                <w:szCs w:val="24"/>
              </w:rPr>
              <w:t>52.21.22</w:t>
            </w:r>
          </w:p>
        </w:tc>
        <w:tc>
          <w:tcPr>
            <w:tcW w:w="7895" w:type="dxa"/>
            <w:tcMar>
              <w:top w:w="62" w:type="dxa"/>
              <w:left w:w="102" w:type="dxa"/>
              <w:bottom w:w="102" w:type="dxa"/>
              <w:right w:w="62" w:type="dxa"/>
            </w:tcMar>
          </w:tcPr>
          <w:p w:rsidR="00B97490" w:rsidRPr="00B97490" w:rsidRDefault="00B97490">
            <w:pPr>
              <w:autoSpaceDE w:val="0"/>
              <w:autoSpaceDN w:val="0"/>
              <w:adjustRightInd w:val="0"/>
              <w:spacing w:after="0" w:line="240" w:lineRule="auto"/>
              <w:rPr>
                <w:rFonts w:ascii="Times New Roman" w:eastAsiaTheme="minorHAnsi" w:hAnsi="Times New Roman"/>
                <w:color w:val="000000" w:themeColor="text1"/>
                <w:sz w:val="24"/>
                <w:szCs w:val="24"/>
              </w:rPr>
            </w:pPr>
            <w:r w:rsidRPr="00B97490">
              <w:rPr>
                <w:rFonts w:ascii="Times New Roman" w:eastAsiaTheme="minorHAnsi" w:hAnsi="Times New Roman"/>
                <w:color w:val="000000" w:themeColor="text1"/>
                <w:sz w:val="24"/>
                <w:szCs w:val="24"/>
              </w:rPr>
              <w:t>Деятельность по эксплуатации автомобильных дорог и автомагистралей</w:t>
            </w:r>
          </w:p>
          <w:p w:rsidR="00B97490" w:rsidRPr="00B97490" w:rsidRDefault="00B97490">
            <w:pPr>
              <w:autoSpaceDE w:val="0"/>
              <w:autoSpaceDN w:val="0"/>
              <w:adjustRightInd w:val="0"/>
              <w:spacing w:after="0" w:line="240" w:lineRule="auto"/>
              <w:rPr>
                <w:rFonts w:ascii="Times New Roman" w:eastAsiaTheme="minorHAnsi" w:hAnsi="Times New Roman"/>
                <w:color w:val="000000" w:themeColor="text1"/>
                <w:sz w:val="24"/>
                <w:szCs w:val="24"/>
              </w:rPr>
            </w:pPr>
            <w:r w:rsidRPr="00B97490">
              <w:rPr>
                <w:rFonts w:ascii="Times New Roman" w:eastAsiaTheme="minorHAnsi" w:hAnsi="Times New Roman"/>
                <w:color w:val="000000" w:themeColor="text1"/>
                <w:sz w:val="24"/>
                <w:szCs w:val="24"/>
              </w:rPr>
              <w:t>Эта группировка включает:</w:t>
            </w:r>
          </w:p>
          <w:p w:rsidR="00B97490" w:rsidRPr="00B97490" w:rsidRDefault="00B97490">
            <w:pPr>
              <w:autoSpaceDE w:val="0"/>
              <w:autoSpaceDN w:val="0"/>
              <w:adjustRightInd w:val="0"/>
              <w:spacing w:after="0" w:line="240" w:lineRule="auto"/>
              <w:rPr>
                <w:rFonts w:ascii="Times New Roman" w:eastAsiaTheme="minorHAnsi" w:hAnsi="Times New Roman"/>
                <w:color w:val="000000" w:themeColor="text1"/>
                <w:sz w:val="24"/>
                <w:szCs w:val="24"/>
              </w:rPr>
            </w:pPr>
            <w:r w:rsidRPr="00B97490">
              <w:rPr>
                <w:rFonts w:ascii="Times New Roman" w:eastAsiaTheme="minorHAnsi" w:hAnsi="Times New Roman"/>
                <w:color w:val="000000" w:themeColor="text1"/>
                <w:sz w:val="24"/>
                <w:szCs w:val="24"/>
              </w:rP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B97490" w:rsidRPr="002A600F" w:rsidRDefault="00B97490">
            <w:pPr>
              <w:autoSpaceDE w:val="0"/>
              <w:autoSpaceDN w:val="0"/>
              <w:adjustRightInd w:val="0"/>
              <w:spacing w:after="0" w:line="240" w:lineRule="auto"/>
              <w:rPr>
                <w:rFonts w:ascii="Times New Roman" w:eastAsiaTheme="minorHAnsi" w:hAnsi="Times New Roman"/>
                <w:b/>
                <w:color w:val="000000" w:themeColor="text1"/>
                <w:sz w:val="24"/>
                <w:szCs w:val="24"/>
              </w:rPr>
            </w:pPr>
            <w:r w:rsidRPr="00B97490">
              <w:rPr>
                <w:rFonts w:ascii="Times New Roman" w:eastAsiaTheme="minorHAnsi" w:hAnsi="Times New Roman"/>
                <w:color w:val="000000" w:themeColor="text1"/>
                <w:sz w:val="24"/>
                <w:szCs w:val="24"/>
              </w:rPr>
              <w:t xml:space="preserve">- </w:t>
            </w:r>
            <w:r w:rsidRPr="002A600F">
              <w:rPr>
                <w:rFonts w:ascii="Times New Roman" w:eastAsiaTheme="minorHAnsi" w:hAnsi="Times New Roman"/>
                <w:b/>
                <w:color w:val="000000" w:themeColor="text1"/>
                <w:sz w:val="24"/>
                <w:szCs w:val="24"/>
              </w:rPr>
              <w:t>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tc>
      </w:tr>
      <w:tr w:rsidR="00B97490" w:rsidRPr="00B97490">
        <w:tc>
          <w:tcPr>
            <w:tcW w:w="1698" w:type="dxa"/>
            <w:tcMar>
              <w:top w:w="62" w:type="dxa"/>
              <w:left w:w="102" w:type="dxa"/>
              <w:bottom w:w="102" w:type="dxa"/>
              <w:right w:w="62" w:type="dxa"/>
            </w:tcMar>
          </w:tcPr>
          <w:p w:rsidR="00B97490" w:rsidRPr="00B97490" w:rsidRDefault="00B97490">
            <w:pPr>
              <w:autoSpaceDE w:val="0"/>
              <w:autoSpaceDN w:val="0"/>
              <w:adjustRightInd w:val="0"/>
              <w:spacing w:after="0" w:line="240" w:lineRule="auto"/>
              <w:rPr>
                <w:rFonts w:ascii="Times New Roman" w:eastAsiaTheme="minorHAnsi" w:hAnsi="Times New Roman"/>
                <w:color w:val="000000" w:themeColor="text1"/>
                <w:sz w:val="24"/>
                <w:szCs w:val="24"/>
              </w:rPr>
            </w:pPr>
            <w:r w:rsidRPr="00B97490">
              <w:rPr>
                <w:rFonts w:ascii="Times New Roman" w:eastAsiaTheme="minorHAnsi" w:hAnsi="Times New Roman"/>
                <w:color w:val="000000" w:themeColor="text1"/>
                <w:sz w:val="24"/>
                <w:szCs w:val="24"/>
              </w:rPr>
              <w:t>52.21.23</w:t>
            </w:r>
          </w:p>
        </w:tc>
        <w:tc>
          <w:tcPr>
            <w:tcW w:w="7895" w:type="dxa"/>
            <w:tcMar>
              <w:top w:w="62" w:type="dxa"/>
              <w:left w:w="102" w:type="dxa"/>
              <w:bottom w:w="102" w:type="dxa"/>
              <w:right w:w="62" w:type="dxa"/>
            </w:tcMar>
          </w:tcPr>
          <w:p w:rsidR="00B97490" w:rsidRPr="00B97490" w:rsidRDefault="00B97490">
            <w:pPr>
              <w:autoSpaceDE w:val="0"/>
              <w:autoSpaceDN w:val="0"/>
              <w:adjustRightInd w:val="0"/>
              <w:spacing w:after="0" w:line="240" w:lineRule="auto"/>
              <w:rPr>
                <w:rFonts w:ascii="Times New Roman" w:eastAsiaTheme="minorHAnsi" w:hAnsi="Times New Roman"/>
                <w:color w:val="000000" w:themeColor="text1"/>
                <w:sz w:val="24"/>
                <w:szCs w:val="24"/>
              </w:rPr>
            </w:pPr>
            <w:r w:rsidRPr="00B97490">
              <w:rPr>
                <w:rFonts w:ascii="Times New Roman" w:eastAsiaTheme="minorHAnsi" w:hAnsi="Times New Roman"/>
                <w:color w:val="000000" w:themeColor="text1"/>
                <w:sz w:val="24"/>
                <w:szCs w:val="24"/>
              </w:rPr>
              <w:t>Деятельность по эксплуатации мостов и тоннелей</w:t>
            </w:r>
          </w:p>
        </w:tc>
      </w:tr>
      <w:tr w:rsidR="00B97490" w:rsidRPr="00B97490">
        <w:tc>
          <w:tcPr>
            <w:tcW w:w="1698" w:type="dxa"/>
            <w:tcMar>
              <w:top w:w="62" w:type="dxa"/>
              <w:left w:w="102" w:type="dxa"/>
              <w:bottom w:w="102" w:type="dxa"/>
              <w:right w:w="62" w:type="dxa"/>
            </w:tcMar>
          </w:tcPr>
          <w:p w:rsidR="00B97490" w:rsidRPr="00B97490" w:rsidRDefault="00B97490">
            <w:pPr>
              <w:autoSpaceDE w:val="0"/>
              <w:autoSpaceDN w:val="0"/>
              <w:adjustRightInd w:val="0"/>
              <w:spacing w:after="0" w:line="240" w:lineRule="auto"/>
              <w:rPr>
                <w:rFonts w:ascii="Times New Roman" w:eastAsiaTheme="minorHAnsi" w:hAnsi="Times New Roman"/>
                <w:color w:val="000000" w:themeColor="text1"/>
                <w:sz w:val="24"/>
                <w:szCs w:val="24"/>
              </w:rPr>
            </w:pPr>
            <w:r w:rsidRPr="00B97490">
              <w:rPr>
                <w:rFonts w:ascii="Times New Roman" w:eastAsiaTheme="minorHAnsi" w:hAnsi="Times New Roman"/>
                <w:color w:val="000000" w:themeColor="text1"/>
                <w:sz w:val="24"/>
                <w:szCs w:val="24"/>
              </w:rPr>
              <w:lastRenderedPageBreak/>
              <w:t>52.21.24</w:t>
            </w:r>
          </w:p>
        </w:tc>
        <w:tc>
          <w:tcPr>
            <w:tcW w:w="7895" w:type="dxa"/>
            <w:tcMar>
              <w:top w:w="62" w:type="dxa"/>
              <w:left w:w="102" w:type="dxa"/>
              <w:bottom w:w="102" w:type="dxa"/>
              <w:right w:w="62" w:type="dxa"/>
            </w:tcMar>
          </w:tcPr>
          <w:p w:rsidR="00B97490" w:rsidRPr="00B97490" w:rsidRDefault="00B97490">
            <w:pPr>
              <w:autoSpaceDE w:val="0"/>
              <w:autoSpaceDN w:val="0"/>
              <w:adjustRightInd w:val="0"/>
              <w:spacing w:after="0" w:line="240" w:lineRule="auto"/>
              <w:rPr>
                <w:rFonts w:ascii="Times New Roman" w:eastAsiaTheme="minorHAnsi" w:hAnsi="Times New Roman"/>
                <w:color w:val="000000" w:themeColor="text1"/>
                <w:sz w:val="24"/>
                <w:szCs w:val="24"/>
              </w:rPr>
            </w:pPr>
            <w:r w:rsidRPr="00B97490">
              <w:rPr>
                <w:rFonts w:ascii="Times New Roman" w:eastAsiaTheme="minorHAnsi" w:hAnsi="Times New Roman"/>
                <w:color w:val="000000" w:themeColor="text1"/>
                <w:sz w:val="24"/>
                <w:szCs w:val="24"/>
              </w:rPr>
              <w:t>Деятельность стоянок для транспортных средств</w:t>
            </w:r>
          </w:p>
        </w:tc>
      </w:tr>
      <w:tr w:rsidR="00B97490" w:rsidRPr="00B97490">
        <w:tc>
          <w:tcPr>
            <w:tcW w:w="1698" w:type="dxa"/>
            <w:tcMar>
              <w:top w:w="62" w:type="dxa"/>
              <w:left w:w="102" w:type="dxa"/>
              <w:bottom w:w="102" w:type="dxa"/>
              <w:right w:w="62" w:type="dxa"/>
            </w:tcMar>
          </w:tcPr>
          <w:p w:rsidR="00B97490" w:rsidRPr="00B97490" w:rsidRDefault="00B97490">
            <w:pPr>
              <w:autoSpaceDE w:val="0"/>
              <w:autoSpaceDN w:val="0"/>
              <w:adjustRightInd w:val="0"/>
              <w:spacing w:after="0" w:line="240" w:lineRule="auto"/>
              <w:rPr>
                <w:rFonts w:ascii="Times New Roman" w:eastAsiaTheme="minorHAnsi" w:hAnsi="Times New Roman"/>
                <w:color w:val="000000" w:themeColor="text1"/>
                <w:sz w:val="24"/>
                <w:szCs w:val="24"/>
              </w:rPr>
            </w:pPr>
            <w:r w:rsidRPr="00B97490">
              <w:rPr>
                <w:rFonts w:ascii="Times New Roman" w:eastAsiaTheme="minorHAnsi" w:hAnsi="Times New Roman"/>
                <w:color w:val="000000" w:themeColor="text1"/>
                <w:sz w:val="24"/>
                <w:szCs w:val="24"/>
              </w:rPr>
              <w:t>52.21.25</w:t>
            </w:r>
          </w:p>
        </w:tc>
        <w:tc>
          <w:tcPr>
            <w:tcW w:w="7895" w:type="dxa"/>
            <w:tcMar>
              <w:top w:w="62" w:type="dxa"/>
              <w:left w:w="102" w:type="dxa"/>
              <w:bottom w:w="102" w:type="dxa"/>
              <w:right w:w="62" w:type="dxa"/>
            </w:tcMar>
          </w:tcPr>
          <w:p w:rsidR="00B97490" w:rsidRPr="00B97490" w:rsidRDefault="00B97490">
            <w:pPr>
              <w:autoSpaceDE w:val="0"/>
              <w:autoSpaceDN w:val="0"/>
              <w:adjustRightInd w:val="0"/>
              <w:spacing w:after="0" w:line="240" w:lineRule="auto"/>
              <w:rPr>
                <w:rFonts w:ascii="Times New Roman" w:eastAsiaTheme="minorHAnsi" w:hAnsi="Times New Roman"/>
                <w:color w:val="000000" w:themeColor="text1"/>
                <w:sz w:val="24"/>
                <w:szCs w:val="24"/>
              </w:rPr>
            </w:pPr>
            <w:r w:rsidRPr="00B97490">
              <w:rPr>
                <w:rFonts w:ascii="Times New Roman" w:eastAsiaTheme="minorHAnsi" w:hAnsi="Times New Roman"/>
                <w:color w:val="000000" w:themeColor="text1"/>
                <w:sz w:val="24"/>
                <w:szCs w:val="24"/>
              </w:rPr>
              <w:t>Деятельность по буксировке автотранспортных средств</w:t>
            </w:r>
          </w:p>
        </w:tc>
      </w:tr>
      <w:tr w:rsidR="00B97490" w:rsidRPr="00B97490">
        <w:tc>
          <w:tcPr>
            <w:tcW w:w="1698" w:type="dxa"/>
            <w:tcMar>
              <w:top w:w="62" w:type="dxa"/>
              <w:left w:w="102" w:type="dxa"/>
              <w:bottom w:w="102" w:type="dxa"/>
              <w:right w:w="62" w:type="dxa"/>
            </w:tcMar>
          </w:tcPr>
          <w:p w:rsidR="00B97490" w:rsidRPr="00B97490" w:rsidRDefault="00B97490">
            <w:pPr>
              <w:autoSpaceDE w:val="0"/>
              <w:autoSpaceDN w:val="0"/>
              <w:adjustRightInd w:val="0"/>
              <w:spacing w:after="0" w:line="240" w:lineRule="auto"/>
              <w:rPr>
                <w:rFonts w:ascii="Times New Roman" w:eastAsiaTheme="minorHAnsi" w:hAnsi="Times New Roman"/>
                <w:color w:val="000000" w:themeColor="text1"/>
                <w:sz w:val="24"/>
                <w:szCs w:val="24"/>
              </w:rPr>
            </w:pPr>
            <w:r w:rsidRPr="00B97490">
              <w:rPr>
                <w:rFonts w:ascii="Times New Roman" w:eastAsiaTheme="minorHAnsi" w:hAnsi="Times New Roman"/>
                <w:color w:val="000000" w:themeColor="text1"/>
                <w:sz w:val="24"/>
                <w:szCs w:val="24"/>
              </w:rPr>
              <w:t>52.21.29</w:t>
            </w:r>
          </w:p>
        </w:tc>
        <w:tc>
          <w:tcPr>
            <w:tcW w:w="7895" w:type="dxa"/>
            <w:tcMar>
              <w:top w:w="62" w:type="dxa"/>
              <w:left w:w="102" w:type="dxa"/>
              <w:bottom w:w="102" w:type="dxa"/>
              <w:right w:w="62" w:type="dxa"/>
            </w:tcMar>
          </w:tcPr>
          <w:p w:rsidR="00B97490" w:rsidRPr="00B97490" w:rsidRDefault="00B97490">
            <w:pPr>
              <w:autoSpaceDE w:val="0"/>
              <w:autoSpaceDN w:val="0"/>
              <w:adjustRightInd w:val="0"/>
              <w:spacing w:after="0" w:line="240" w:lineRule="auto"/>
              <w:rPr>
                <w:rFonts w:ascii="Times New Roman" w:eastAsiaTheme="minorHAnsi" w:hAnsi="Times New Roman"/>
                <w:color w:val="000000" w:themeColor="text1"/>
                <w:sz w:val="24"/>
                <w:szCs w:val="24"/>
              </w:rPr>
            </w:pPr>
            <w:r w:rsidRPr="00B97490">
              <w:rPr>
                <w:rFonts w:ascii="Times New Roman" w:eastAsiaTheme="minorHAnsi" w:hAnsi="Times New Roman"/>
                <w:color w:val="000000" w:themeColor="text1"/>
                <w:sz w:val="24"/>
                <w:szCs w:val="24"/>
              </w:rPr>
              <w:t>Деятельность вспомогательная прочая, связанная с автомобильным транспортом</w:t>
            </w:r>
          </w:p>
        </w:tc>
      </w:tr>
    </w:tbl>
    <w:p w:rsidR="00B97490" w:rsidRDefault="00B97490" w:rsidP="002A600F">
      <w:pPr>
        <w:pStyle w:val="ConsPlusNonformat"/>
        <w:jc w:val="both"/>
        <w:rPr>
          <w:rFonts w:ascii="Times New Roman" w:hAnsi="Times New Roman" w:cs="Times New Roman"/>
          <w:color w:val="000000"/>
          <w:sz w:val="24"/>
          <w:szCs w:val="24"/>
        </w:rPr>
      </w:pPr>
    </w:p>
    <w:p w:rsidR="00F75796" w:rsidRPr="0022158C" w:rsidRDefault="00F75796" w:rsidP="00F75796">
      <w:pPr>
        <w:pStyle w:val="ConsPlusNonformat"/>
        <w:ind w:firstLine="567"/>
        <w:jc w:val="both"/>
        <w:rPr>
          <w:rFonts w:ascii="Times New Roman" w:hAnsi="Times New Roman" w:cs="Times New Roman"/>
          <w:color w:val="000000"/>
          <w:sz w:val="24"/>
          <w:szCs w:val="24"/>
        </w:rPr>
      </w:pPr>
      <w:r w:rsidRPr="0022158C">
        <w:rPr>
          <w:rFonts w:ascii="Times New Roman" w:hAnsi="Times New Roman" w:cs="Times New Roman"/>
          <w:color w:val="000000"/>
          <w:sz w:val="24"/>
          <w:szCs w:val="24"/>
        </w:rPr>
        <w:t>ОК</w:t>
      </w:r>
      <w:r>
        <w:rPr>
          <w:rFonts w:ascii="Times New Roman" w:hAnsi="Times New Roman" w:cs="Times New Roman"/>
          <w:color w:val="000000"/>
          <w:sz w:val="24"/>
          <w:szCs w:val="24"/>
        </w:rPr>
        <w:t>ПД</w:t>
      </w:r>
      <w:r w:rsidRPr="0022158C">
        <w:rPr>
          <w:rFonts w:ascii="Times New Roman" w:hAnsi="Times New Roman" w:cs="Times New Roman"/>
          <w:color w:val="000000"/>
          <w:sz w:val="24"/>
          <w:szCs w:val="24"/>
        </w:rPr>
        <w:t xml:space="preserve"> в классификационную </w:t>
      </w:r>
      <w:r w:rsidR="00A0358A">
        <w:rPr>
          <w:rFonts w:ascii="Times New Roman" w:hAnsi="Times New Roman" w:cs="Times New Roman"/>
          <w:color w:val="000000"/>
          <w:sz w:val="24"/>
          <w:szCs w:val="24"/>
        </w:rPr>
        <w:t>под</w:t>
      </w:r>
      <w:r w:rsidRPr="0022158C">
        <w:rPr>
          <w:rFonts w:ascii="Times New Roman" w:hAnsi="Times New Roman" w:cs="Times New Roman"/>
          <w:color w:val="000000"/>
          <w:sz w:val="24"/>
          <w:szCs w:val="24"/>
        </w:rPr>
        <w:t xml:space="preserve">группу </w:t>
      </w:r>
      <w:r w:rsidR="002A600F">
        <w:rPr>
          <w:rFonts w:ascii="Times New Roman" w:hAnsi="Times New Roman" w:cs="Times New Roman"/>
          <w:color w:val="000000"/>
          <w:sz w:val="24"/>
          <w:szCs w:val="24"/>
        </w:rPr>
        <w:t>52.21</w:t>
      </w:r>
      <w:r w:rsidR="00A0358A">
        <w:rPr>
          <w:rFonts w:ascii="Times New Roman" w:hAnsi="Times New Roman" w:cs="Times New Roman"/>
          <w:color w:val="000000"/>
          <w:sz w:val="24"/>
          <w:szCs w:val="24"/>
        </w:rPr>
        <w:t>.2</w:t>
      </w:r>
      <w:r w:rsidRPr="0022158C">
        <w:rPr>
          <w:rFonts w:ascii="Times New Roman" w:hAnsi="Times New Roman" w:cs="Times New Roman"/>
          <w:color w:val="000000"/>
          <w:sz w:val="24"/>
          <w:szCs w:val="24"/>
        </w:rPr>
        <w:t xml:space="preserve"> «</w:t>
      </w:r>
      <w:r w:rsidR="00A0358A">
        <w:rPr>
          <w:rFonts w:ascii="Times New Roman" w:eastAsiaTheme="minorHAnsi" w:hAnsi="Times New Roman"/>
          <w:sz w:val="24"/>
          <w:szCs w:val="24"/>
        </w:rPr>
        <w:t>Услуги, связанные с автомобильным транспортом</w:t>
      </w:r>
      <w:r w:rsidRPr="0022158C">
        <w:rPr>
          <w:rFonts w:ascii="Times New Roman" w:hAnsi="Times New Roman" w:cs="Times New Roman"/>
          <w:color w:val="000000"/>
          <w:sz w:val="24"/>
          <w:szCs w:val="24"/>
        </w:rPr>
        <w:t>» включа</w:t>
      </w:r>
      <w:r>
        <w:rPr>
          <w:rFonts w:ascii="Times New Roman" w:hAnsi="Times New Roman" w:cs="Times New Roman"/>
          <w:color w:val="000000"/>
          <w:sz w:val="24"/>
          <w:szCs w:val="24"/>
        </w:rPr>
        <w:t>ет:</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39"/>
        <w:gridCol w:w="7372"/>
      </w:tblGrid>
      <w:tr w:rsidR="00B97490">
        <w:tc>
          <w:tcPr>
            <w:tcW w:w="2239" w:type="dxa"/>
            <w:tcMar>
              <w:top w:w="62" w:type="dxa"/>
              <w:left w:w="102" w:type="dxa"/>
              <w:bottom w:w="102" w:type="dxa"/>
              <w:right w:w="62" w:type="dxa"/>
            </w:tcMar>
          </w:tcPr>
          <w:p w:rsidR="00B97490" w:rsidRPr="002A600F" w:rsidRDefault="00B97490">
            <w:pPr>
              <w:autoSpaceDE w:val="0"/>
              <w:autoSpaceDN w:val="0"/>
              <w:adjustRightInd w:val="0"/>
              <w:spacing w:after="0" w:line="240" w:lineRule="auto"/>
              <w:rPr>
                <w:rFonts w:ascii="Times New Roman" w:eastAsiaTheme="minorHAnsi" w:hAnsi="Times New Roman"/>
                <w:b/>
                <w:sz w:val="24"/>
                <w:szCs w:val="24"/>
              </w:rPr>
            </w:pPr>
            <w:bookmarkStart w:id="0" w:name="Par1"/>
            <w:bookmarkEnd w:id="0"/>
            <w:r w:rsidRPr="002A600F">
              <w:rPr>
                <w:rFonts w:ascii="Times New Roman" w:eastAsiaTheme="minorHAnsi" w:hAnsi="Times New Roman"/>
                <w:b/>
                <w:sz w:val="24"/>
                <w:szCs w:val="24"/>
              </w:rPr>
              <w:t>52.21.21</w:t>
            </w:r>
          </w:p>
        </w:tc>
        <w:tc>
          <w:tcPr>
            <w:tcW w:w="7372" w:type="dxa"/>
            <w:tcMar>
              <w:top w:w="62" w:type="dxa"/>
              <w:left w:w="102" w:type="dxa"/>
              <w:bottom w:w="102" w:type="dxa"/>
              <w:right w:w="62" w:type="dxa"/>
            </w:tcMar>
          </w:tcPr>
          <w:p w:rsidR="00B97490" w:rsidRPr="002A600F" w:rsidRDefault="00B97490">
            <w:pPr>
              <w:autoSpaceDE w:val="0"/>
              <w:autoSpaceDN w:val="0"/>
              <w:adjustRightInd w:val="0"/>
              <w:spacing w:after="0" w:line="240" w:lineRule="auto"/>
              <w:rPr>
                <w:rFonts w:ascii="Times New Roman" w:eastAsiaTheme="minorHAnsi" w:hAnsi="Times New Roman"/>
                <w:b/>
                <w:sz w:val="24"/>
                <w:szCs w:val="24"/>
              </w:rPr>
            </w:pPr>
            <w:r w:rsidRPr="002A600F">
              <w:rPr>
                <w:rFonts w:ascii="Times New Roman" w:eastAsiaTheme="minorHAnsi" w:hAnsi="Times New Roman"/>
                <w:b/>
                <w:sz w:val="24"/>
                <w:szCs w:val="24"/>
              </w:rPr>
              <w:t>Услуги автобусных станций</w:t>
            </w:r>
          </w:p>
          <w:p w:rsidR="00B97490" w:rsidRPr="002A600F" w:rsidRDefault="00B97490">
            <w:pPr>
              <w:autoSpaceDE w:val="0"/>
              <w:autoSpaceDN w:val="0"/>
              <w:adjustRightInd w:val="0"/>
              <w:spacing w:after="0" w:line="240" w:lineRule="auto"/>
              <w:rPr>
                <w:rFonts w:ascii="Times New Roman" w:eastAsiaTheme="minorHAnsi" w:hAnsi="Times New Roman"/>
                <w:b/>
                <w:sz w:val="24"/>
                <w:szCs w:val="24"/>
              </w:rPr>
            </w:pPr>
            <w:r w:rsidRPr="002A600F">
              <w:rPr>
                <w:rFonts w:ascii="Times New Roman" w:eastAsiaTheme="minorHAnsi" w:hAnsi="Times New Roman"/>
                <w:b/>
                <w:sz w:val="24"/>
                <w:szCs w:val="24"/>
              </w:rPr>
              <w:t>Эта группировка включает:</w:t>
            </w:r>
          </w:p>
          <w:p w:rsidR="00B97490" w:rsidRPr="002A600F" w:rsidRDefault="00B97490">
            <w:pPr>
              <w:autoSpaceDE w:val="0"/>
              <w:autoSpaceDN w:val="0"/>
              <w:adjustRightInd w:val="0"/>
              <w:spacing w:after="0" w:line="240" w:lineRule="auto"/>
              <w:rPr>
                <w:rFonts w:ascii="Times New Roman" w:eastAsiaTheme="minorHAnsi" w:hAnsi="Times New Roman"/>
                <w:b/>
                <w:sz w:val="24"/>
                <w:szCs w:val="24"/>
              </w:rPr>
            </w:pPr>
            <w:r w:rsidRPr="002A600F">
              <w:rPr>
                <w:rFonts w:ascii="Times New Roman" w:eastAsiaTheme="minorHAnsi" w:hAnsi="Times New Roman"/>
                <w:b/>
                <w:sz w:val="24"/>
                <w:szCs w:val="24"/>
              </w:rPr>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B97490" w:rsidRPr="002A600F" w:rsidRDefault="00B97490">
            <w:pPr>
              <w:autoSpaceDE w:val="0"/>
              <w:autoSpaceDN w:val="0"/>
              <w:adjustRightInd w:val="0"/>
              <w:spacing w:after="0" w:line="240" w:lineRule="auto"/>
              <w:rPr>
                <w:rFonts w:ascii="Times New Roman" w:eastAsiaTheme="minorHAnsi" w:hAnsi="Times New Roman"/>
                <w:color w:val="000000" w:themeColor="text1"/>
                <w:sz w:val="24"/>
                <w:szCs w:val="24"/>
              </w:rPr>
            </w:pPr>
            <w:r w:rsidRPr="002A600F">
              <w:rPr>
                <w:rFonts w:ascii="Times New Roman" w:eastAsiaTheme="minorHAnsi" w:hAnsi="Times New Roman"/>
                <w:color w:val="000000" w:themeColor="text1"/>
                <w:sz w:val="24"/>
                <w:szCs w:val="24"/>
              </w:rPr>
              <w:t>Эта группировка не включает:</w:t>
            </w:r>
          </w:p>
          <w:p w:rsidR="00B97490" w:rsidRPr="002A600F" w:rsidRDefault="00B97490">
            <w:pPr>
              <w:autoSpaceDE w:val="0"/>
              <w:autoSpaceDN w:val="0"/>
              <w:adjustRightInd w:val="0"/>
              <w:spacing w:after="0" w:line="240" w:lineRule="auto"/>
              <w:rPr>
                <w:rFonts w:ascii="Times New Roman" w:eastAsiaTheme="minorHAnsi" w:hAnsi="Times New Roman"/>
                <w:b/>
                <w:sz w:val="24"/>
                <w:szCs w:val="24"/>
              </w:rPr>
            </w:pPr>
            <w:r w:rsidRPr="002A600F">
              <w:rPr>
                <w:rFonts w:ascii="Times New Roman" w:eastAsiaTheme="minorHAnsi" w:hAnsi="Times New Roman"/>
                <w:color w:val="000000" w:themeColor="text1"/>
                <w:sz w:val="24"/>
                <w:szCs w:val="24"/>
              </w:rPr>
              <w:t xml:space="preserve">- услуги по обработке багажа и грузов, см. </w:t>
            </w:r>
            <w:hyperlink r:id="rId8" w:history="1">
              <w:r w:rsidRPr="002A600F">
                <w:rPr>
                  <w:rFonts w:ascii="Times New Roman" w:eastAsiaTheme="minorHAnsi" w:hAnsi="Times New Roman"/>
                  <w:color w:val="000000" w:themeColor="text1"/>
                  <w:sz w:val="24"/>
                  <w:szCs w:val="24"/>
                </w:rPr>
                <w:t>52.24.19</w:t>
              </w:r>
            </w:hyperlink>
          </w:p>
        </w:tc>
      </w:tr>
      <w:tr w:rsidR="00B97490">
        <w:tc>
          <w:tcPr>
            <w:tcW w:w="2239" w:type="dxa"/>
            <w:tcMar>
              <w:top w:w="62" w:type="dxa"/>
              <w:left w:w="102" w:type="dxa"/>
              <w:bottom w:w="102" w:type="dxa"/>
              <w:right w:w="62" w:type="dxa"/>
            </w:tcMar>
          </w:tcPr>
          <w:p w:rsidR="00B97490" w:rsidRDefault="00B97490">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52.21.22</w:t>
            </w:r>
          </w:p>
        </w:tc>
        <w:tc>
          <w:tcPr>
            <w:tcW w:w="7372" w:type="dxa"/>
            <w:tcMar>
              <w:top w:w="62" w:type="dxa"/>
              <w:left w:w="102" w:type="dxa"/>
              <w:bottom w:w="102" w:type="dxa"/>
              <w:right w:w="62" w:type="dxa"/>
            </w:tcMar>
          </w:tcPr>
          <w:p w:rsidR="00B97490" w:rsidRDefault="00B97490">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Услуги по эксплуатации автомагистралей</w:t>
            </w:r>
          </w:p>
        </w:tc>
      </w:tr>
      <w:tr w:rsidR="00B97490">
        <w:tc>
          <w:tcPr>
            <w:tcW w:w="2239" w:type="dxa"/>
            <w:tcMar>
              <w:top w:w="62" w:type="dxa"/>
              <w:left w:w="102" w:type="dxa"/>
              <w:bottom w:w="102" w:type="dxa"/>
              <w:right w:w="62" w:type="dxa"/>
            </w:tcMar>
          </w:tcPr>
          <w:p w:rsidR="00B97490" w:rsidRDefault="00B97490">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52.21.23</w:t>
            </w:r>
          </w:p>
        </w:tc>
        <w:tc>
          <w:tcPr>
            <w:tcW w:w="7372" w:type="dxa"/>
            <w:tcMar>
              <w:top w:w="62" w:type="dxa"/>
              <w:left w:w="102" w:type="dxa"/>
              <w:bottom w:w="102" w:type="dxa"/>
              <w:right w:w="62" w:type="dxa"/>
            </w:tcMar>
          </w:tcPr>
          <w:p w:rsidR="00B97490" w:rsidRDefault="00B97490">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Услуги по эксплуатации мостов и тоннелей</w:t>
            </w:r>
          </w:p>
        </w:tc>
      </w:tr>
      <w:tr w:rsidR="00B97490">
        <w:tc>
          <w:tcPr>
            <w:tcW w:w="2239" w:type="dxa"/>
            <w:tcMar>
              <w:top w:w="62" w:type="dxa"/>
              <w:left w:w="102" w:type="dxa"/>
              <w:bottom w:w="102" w:type="dxa"/>
              <w:right w:w="62" w:type="dxa"/>
            </w:tcMar>
          </w:tcPr>
          <w:p w:rsidR="00B97490" w:rsidRDefault="00B97490">
            <w:pPr>
              <w:autoSpaceDE w:val="0"/>
              <w:autoSpaceDN w:val="0"/>
              <w:adjustRightInd w:val="0"/>
              <w:spacing w:after="0" w:line="240" w:lineRule="auto"/>
              <w:rPr>
                <w:rFonts w:ascii="Times New Roman" w:eastAsiaTheme="minorHAnsi" w:hAnsi="Times New Roman"/>
                <w:sz w:val="24"/>
                <w:szCs w:val="24"/>
              </w:rPr>
            </w:pPr>
            <w:bookmarkStart w:id="1" w:name="Par62"/>
            <w:bookmarkEnd w:id="1"/>
            <w:r>
              <w:rPr>
                <w:rFonts w:ascii="Times New Roman" w:eastAsiaTheme="minorHAnsi" w:hAnsi="Times New Roman"/>
                <w:sz w:val="24"/>
                <w:szCs w:val="24"/>
              </w:rPr>
              <w:t>52.21.24</w:t>
            </w:r>
          </w:p>
        </w:tc>
        <w:tc>
          <w:tcPr>
            <w:tcW w:w="7372" w:type="dxa"/>
            <w:tcMar>
              <w:top w:w="62" w:type="dxa"/>
              <w:left w:w="102" w:type="dxa"/>
              <w:bottom w:w="102" w:type="dxa"/>
              <w:right w:w="62" w:type="dxa"/>
            </w:tcMar>
          </w:tcPr>
          <w:p w:rsidR="00B97490" w:rsidRDefault="00B97490">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Услуги стоянок для транспортных средств</w:t>
            </w:r>
          </w:p>
        </w:tc>
      </w:tr>
      <w:tr w:rsidR="00B97490">
        <w:tc>
          <w:tcPr>
            <w:tcW w:w="2239" w:type="dxa"/>
            <w:tcMar>
              <w:top w:w="62" w:type="dxa"/>
              <w:left w:w="102" w:type="dxa"/>
              <w:bottom w:w="102" w:type="dxa"/>
              <w:right w:w="62" w:type="dxa"/>
            </w:tcMar>
          </w:tcPr>
          <w:p w:rsidR="00B97490" w:rsidRDefault="00B97490">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52.21.25</w:t>
            </w:r>
          </w:p>
        </w:tc>
        <w:tc>
          <w:tcPr>
            <w:tcW w:w="7372" w:type="dxa"/>
            <w:tcMar>
              <w:top w:w="62" w:type="dxa"/>
              <w:left w:w="102" w:type="dxa"/>
              <w:bottom w:w="102" w:type="dxa"/>
              <w:right w:w="62" w:type="dxa"/>
            </w:tcMar>
          </w:tcPr>
          <w:p w:rsidR="00B97490" w:rsidRDefault="00B97490">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Услуги по буксировке частных и коммерческих автотранспортных средств</w:t>
            </w:r>
          </w:p>
        </w:tc>
      </w:tr>
      <w:tr w:rsidR="00B97490">
        <w:tc>
          <w:tcPr>
            <w:tcW w:w="2239" w:type="dxa"/>
            <w:tcMar>
              <w:top w:w="62" w:type="dxa"/>
              <w:left w:w="102" w:type="dxa"/>
              <w:bottom w:w="102" w:type="dxa"/>
              <w:right w:w="62" w:type="dxa"/>
            </w:tcMar>
          </w:tcPr>
          <w:p w:rsidR="00B97490" w:rsidRDefault="00B97490">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52.21.29</w:t>
            </w:r>
          </w:p>
        </w:tc>
        <w:tc>
          <w:tcPr>
            <w:tcW w:w="7372" w:type="dxa"/>
            <w:tcMar>
              <w:top w:w="62" w:type="dxa"/>
              <w:left w:w="102" w:type="dxa"/>
              <w:bottom w:w="102" w:type="dxa"/>
              <w:right w:w="62" w:type="dxa"/>
            </w:tcMar>
          </w:tcPr>
          <w:p w:rsidR="00B97490" w:rsidRDefault="00B97490">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Услуги, связанные с автомобильным транспортом, прочие</w:t>
            </w:r>
          </w:p>
        </w:tc>
      </w:tr>
    </w:tbl>
    <w:p w:rsidR="00F75796" w:rsidRDefault="00F75796" w:rsidP="00F75796">
      <w:pPr>
        <w:autoSpaceDE w:val="0"/>
        <w:autoSpaceDN w:val="0"/>
        <w:adjustRightInd w:val="0"/>
        <w:spacing w:after="0" w:line="240" w:lineRule="auto"/>
        <w:ind w:firstLine="567"/>
        <w:jc w:val="both"/>
        <w:rPr>
          <w:rFonts w:ascii="Times New Roman" w:hAnsi="Times New Roman"/>
          <w:color w:val="000000"/>
          <w:sz w:val="24"/>
          <w:szCs w:val="24"/>
        </w:rPr>
      </w:pPr>
    </w:p>
    <w:p w:rsidR="00A32673" w:rsidRDefault="00A32673" w:rsidP="00F75796">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Перечисленные виды услуг не могут рассматриваться в качестве взаимозаменяемых (потенциально взаимозаменяемых) в виду </w:t>
      </w:r>
      <w:r w:rsidR="00A0358A">
        <w:rPr>
          <w:rFonts w:ascii="Times New Roman" w:hAnsi="Times New Roman"/>
          <w:sz w:val="24"/>
          <w:szCs w:val="24"/>
          <w:lang w:eastAsia="ru-RU"/>
        </w:rPr>
        <w:t xml:space="preserve">их различий в </w:t>
      </w:r>
      <w:r w:rsidR="00A0358A">
        <w:rPr>
          <w:rFonts w:ascii="Times New Roman" w:hAnsi="Times New Roman"/>
          <w:color w:val="000000" w:themeColor="text1"/>
          <w:sz w:val="24"/>
          <w:szCs w:val="24"/>
        </w:rPr>
        <w:t>составе покупателей и продавцов, функциональном назначении</w:t>
      </w:r>
      <w:r w:rsidR="00A0358A" w:rsidRPr="00C909F0">
        <w:rPr>
          <w:rFonts w:ascii="Times New Roman" w:hAnsi="Times New Roman"/>
          <w:color w:val="000000" w:themeColor="text1"/>
          <w:sz w:val="24"/>
          <w:szCs w:val="24"/>
        </w:rPr>
        <w:t>,</w:t>
      </w:r>
      <w:r w:rsidR="00A0358A">
        <w:rPr>
          <w:rFonts w:ascii="Times New Roman" w:hAnsi="Times New Roman"/>
          <w:color w:val="000000" w:themeColor="text1"/>
          <w:sz w:val="24"/>
          <w:szCs w:val="24"/>
        </w:rPr>
        <w:t xml:space="preserve"> применении,</w:t>
      </w:r>
      <w:r w:rsidR="00A0358A" w:rsidRPr="00C909F0">
        <w:rPr>
          <w:rFonts w:ascii="Times New Roman" w:hAnsi="Times New Roman"/>
          <w:color w:val="000000" w:themeColor="text1"/>
          <w:sz w:val="24"/>
          <w:szCs w:val="24"/>
        </w:rPr>
        <w:t xml:space="preserve"> условия</w:t>
      </w:r>
      <w:r w:rsidR="00A0358A">
        <w:rPr>
          <w:rFonts w:ascii="Times New Roman" w:hAnsi="Times New Roman"/>
          <w:color w:val="000000" w:themeColor="text1"/>
          <w:sz w:val="24"/>
          <w:szCs w:val="24"/>
        </w:rPr>
        <w:t xml:space="preserve">х </w:t>
      </w:r>
      <w:r w:rsidR="00A0358A" w:rsidRPr="00C909F0">
        <w:rPr>
          <w:rFonts w:ascii="Times New Roman" w:hAnsi="Times New Roman"/>
          <w:color w:val="000000" w:themeColor="text1"/>
          <w:sz w:val="24"/>
          <w:szCs w:val="24"/>
        </w:rPr>
        <w:t>и способ</w:t>
      </w:r>
      <w:r w:rsidR="00A0358A">
        <w:rPr>
          <w:rFonts w:ascii="Times New Roman" w:hAnsi="Times New Roman"/>
          <w:color w:val="000000" w:themeColor="text1"/>
          <w:sz w:val="24"/>
          <w:szCs w:val="24"/>
        </w:rPr>
        <w:t>е</w:t>
      </w:r>
      <w:r w:rsidR="00A0358A" w:rsidRPr="00C909F0">
        <w:rPr>
          <w:rFonts w:ascii="Times New Roman" w:hAnsi="Times New Roman"/>
          <w:color w:val="000000" w:themeColor="text1"/>
          <w:sz w:val="24"/>
          <w:szCs w:val="24"/>
        </w:rPr>
        <w:t xml:space="preserve"> реализации услуг</w:t>
      </w:r>
      <w:r w:rsidR="00A0358A">
        <w:rPr>
          <w:rFonts w:ascii="Times New Roman" w:hAnsi="Times New Roman"/>
          <w:color w:val="000000" w:themeColor="text1"/>
          <w:sz w:val="24"/>
          <w:szCs w:val="24"/>
        </w:rPr>
        <w:t>, стоимости и др.</w:t>
      </w:r>
    </w:p>
    <w:p w:rsidR="00F614CE" w:rsidRDefault="00F75796" w:rsidP="00F75796">
      <w:pPr>
        <w:autoSpaceDE w:val="0"/>
        <w:autoSpaceDN w:val="0"/>
        <w:adjustRightInd w:val="0"/>
        <w:spacing w:after="0" w:line="240" w:lineRule="auto"/>
        <w:ind w:firstLine="540"/>
        <w:jc w:val="both"/>
        <w:rPr>
          <w:rFonts w:ascii="Times New Roman" w:hAnsi="Times New Roman"/>
          <w:color w:val="000000"/>
          <w:sz w:val="24"/>
          <w:szCs w:val="24"/>
        </w:rPr>
      </w:pPr>
      <w:proofErr w:type="gramStart"/>
      <w:r>
        <w:rPr>
          <w:rFonts w:ascii="Times New Roman" w:hAnsi="Times New Roman"/>
          <w:color w:val="000000"/>
          <w:sz w:val="24"/>
          <w:szCs w:val="24"/>
        </w:rPr>
        <w:t>С учетом вышеизложенного п</w:t>
      </w:r>
      <w:r w:rsidRPr="0022158C">
        <w:rPr>
          <w:rFonts w:ascii="Times New Roman" w:hAnsi="Times New Roman"/>
          <w:color w:val="000000"/>
          <w:sz w:val="24"/>
          <w:szCs w:val="24"/>
        </w:rPr>
        <w:t xml:space="preserve">редварительно продуктовые границы товарного рынка определены </w:t>
      </w:r>
      <w:r>
        <w:rPr>
          <w:rFonts w:ascii="Times New Roman" w:hAnsi="Times New Roman"/>
          <w:color w:val="000000"/>
          <w:sz w:val="24"/>
          <w:szCs w:val="24"/>
        </w:rPr>
        <w:t xml:space="preserve">как </w:t>
      </w:r>
      <w:r w:rsidRPr="0022158C">
        <w:rPr>
          <w:rFonts w:ascii="Times New Roman" w:hAnsi="Times New Roman"/>
          <w:color w:val="000000"/>
          <w:sz w:val="24"/>
          <w:szCs w:val="24"/>
        </w:rPr>
        <w:t>рын</w:t>
      </w:r>
      <w:r>
        <w:rPr>
          <w:rFonts w:ascii="Times New Roman" w:hAnsi="Times New Roman"/>
          <w:color w:val="000000"/>
          <w:sz w:val="24"/>
          <w:szCs w:val="24"/>
        </w:rPr>
        <w:t>ок</w:t>
      </w:r>
      <w:r w:rsidRPr="0022158C">
        <w:rPr>
          <w:rFonts w:ascii="Times New Roman" w:hAnsi="Times New Roman"/>
          <w:color w:val="000000"/>
          <w:sz w:val="24"/>
          <w:szCs w:val="24"/>
        </w:rPr>
        <w:t xml:space="preserve"> услуг </w:t>
      </w:r>
      <w:r w:rsidR="00A32673">
        <w:rPr>
          <w:rFonts w:ascii="Times New Roman" w:hAnsi="Times New Roman"/>
          <w:color w:val="000000"/>
          <w:sz w:val="24"/>
          <w:szCs w:val="24"/>
        </w:rPr>
        <w:t>автобусных станций</w:t>
      </w:r>
      <w:r w:rsidRPr="0022158C">
        <w:rPr>
          <w:rFonts w:ascii="Times New Roman" w:hAnsi="Times New Roman"/>
          <w:color w:val="000000"/>
          <w:sz w:val="24"/>
          <w:szCs w:val="24"/>
        </w:rPr>
        <w:t>.</w:t>
      </w:r>
      <w:proofErr w:type="gramEnd"/>
    </w:p>
    <w:p w:rsidR="004B1407" w:rsidRDefault="00453F18" w:rsidP="006159E7">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Пунктом 2 Правил перевозки пассажиров и багажа установлено</w:t>
      </w:r>
      <w:r w:rsidR="00DA45FF">
        <w:rPr>
          <w:rFonts w:ascii="Times New Roman" w:eastAsiaTheme="minorHAnsi" w:hAnsi="Times New Roman"/>
          <w:sz w:val="24"/>
          <w:szCs w:val="24"/>
        </w:rPr>
        <w:t>:</w:t>
      </w:r>
    </w:p>
    <w:p w:rsidR="00453F18" w:rsidRPr="00B60BF5" w:rsidRDefault="00453F18" w:rsidP="00453F18">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w:t>
      </w:r>
      <w:r w:rsidRPr="00B60BF5">
        <w:rPr>
          <w:rFonts w:ascii="Times New Roman" w:eastAsiaTheme="minorHAnsi" w:hAnsi="Times New Roman"/>
          <w:sz w:val="24"/>
          <w:szCs w:val="24"/>
        </w:rPr>
        <w:t>автовокзал</w:t>
      </w:r>
      <w:r>
        <w:rPr>
          <w:rFonts w:ascii="Times New Roman" w:eastAsiaTheme="minorHAnsi" w:hAnsi="Times New Roman"/>
          <w:sz w:val="24"/>
          <w:szCs w:val="24"/>
        </w:rPr>
        <w:t>»</w:t>
      </w:r>
      <w:r w:rsidRPr="00B60BF5">
        <w:rPr>
          <w:rFonts w:ascii="Times New Roman" w:eastAsiaTheme="minorHAnsi" w:hAnsi="Times New Roman"/>
          <w:sz w:val="24"/>
          <w:szCs w:val="24"/>
        </w:rPr>
        <w:t xml:space="preserve"> </w:t>
      </w:r>
      <w:r w:rsidR="00DA45FF">
        <w:rPr>
          <w:rFonts w:ascii="Times New Roman" w:eastAsiaTheme="minorHAnsi" w:hAnsi="Times New Roman"/>
          <w:sz w:val="24"/>
          <w:szCs w:val="24"/>
        </w:rPr>
        <w:t>–</w:t>
      </w:r>
      <w:r w:rsidRPr="00B60BF5">
        <w:rPr>
          <w:rFonts w:ascii="Times New Roman" w:eastAsiaTheme="minorHAnsi" w:hAnsi="Times New Roman"/>
          <w:sz w:val="24"/>
          <w:szCs w:val="24"/>
        </w:rPr>
        <w:t xml:space="preserve">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более 1000 человек в сутки;</w:t>
      </w:r>
    </w:p>
    <w:p w:rsidR="00453F18" w:rsidRPr="00B60BF5" w:rsidRDefault="00453F18" w:rsidP="00453F18">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w:t>
      </w:r>
      <w:r w:rsidRPr="00B60BF5">
        <w:rPr>
          <w:rFonts w:ascii="Times New Roman" w:eastAsiaTheme="minorHAnsi" w:hAnsi="Times New Roman"/>
          <w:sz w:val="24"/>
          <w:szCs w:val="24"/>
        </w:rPr>
        <w:t>автостанция</w:t>
      </w:r>
      <w:r>
        <w:rPr>
          <w:rFonts w:ascii="Times New Roman" w:eastAsiaTheme="minorHAnsi" w:hAnsi="Times New Roman"/>
          <w:sz w:val="24"/>
          <w:szCs w:val="24"/>
        </w:rPr>
        <w:t>»</w:t>
      </w:r>
      <w:r w:rsidRPr="00B60BF5">
        <w:rPr>
          <w:rFonts w:ascii="Times New Roman" w:eastAsiaTheme="minorHAnsi" w:hAnsi="Times New Roman"/>
          <w:sz w:val="24"/>
          <w:szCs w:val="24"/>
        </w:rPr>
        <w:t xml:space="preserve"> </w:t>
      </w:r>
      <w:r w:rsidR="00DA45FF">
        <w:rPr>
          <w:rFonts w:ascii="Times New Roman" w:eastAsiaTheme="minorHAnsi" w:hAnsi="Times New Roman"/>
          <w:sz w:val="24"/>
          <w:szCs w:val="24"/>
        </w:rPr>
        <w:t>–</w:t>
      </w:r>
      <w:r w:rsidRPr="00B60BF5">
        <w:rPr>
          <w:rFonts w:ascii="Times New Roman" w:eastAsiaTheme="minorHAnsi" w:hAnsi="Times New Roman"/>
          <w:sz w:val="24"/>
          <w:szCs w:val="24"/>
        </w:rPr>
        <w:t xml:space="preserve">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w:t>
      </w:r>
      <w:r w:rsidR="00DA45FF">
        <w:rPr>
          <w:rFonts w:ascii="Times New Roman" w:eastAsiaTheme="minorHAnsi" w:hAnsi="Times New Roman"/>
          <w:sz w:val="24"/>
          <w:szCs w:val="24"/>
        </w:rPr>
        <w:t xml:space="preserve"> от 250 до 1000 человек в сутки.</w:t>
      </w:r>
    </w:p>
    <w:p w:rsidR="00082079" w:rsidRPr="00082079" w:rsidRDefault="00DA45FF" w:rsidP="00082079">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В соответствии с п. 10 ст. 2 </w:t>
      </w:r>
      <w:r w:rsidR="00082079">
        <w:rPr>
          <w:rFonts w:ascii="Times New Roman" w:eastAsiaTheme="minorHAnsi" w:hAnsi="Times New Roman"/>
          <w:sz w:val="24"/>
          <w:szCs w:val="24"/>
        </w:rPr>
        <w:t>Устав</w:t>
      </w:r>
      <w:r>
        <w:rPr>
          <w:rFonts w:ascii="Times New Roman" w:eastAsiaTheme="minorHAnsi" w:hAnsi="Times New Roman"/>
          <w:sz w:val="24"/>
          <w:szCs w:val="24"/>
        </w:rPr>
        <w:t>а</w:t>
      </w:r>
      <w:r w:rsidR="00082079">
        <w:rPr>
          <w:rFonts w:ascii="Times New Roman" w:eastAsiaTheme="minorHAnsi" w:hAnsi="Times New Roman"/>
          <w:sz w:val="24"/>
          <w:szCs w:val="24"/>
        </w:rPr>
        <w:t xml:space="preserve"> автомобильного транспорта</w:t>
      </w:r>
      <w:r>
        <w:rPr>
          <w:rFonts w:ascii="Times New Roman" w:eastAsiaTheme="minorHAnsi" w:hAnsi="Times New Roman"/>
          <w:sz w:val="24"/>
          <w:szCs w:val="24"/>
        </w:rPr>
        <w:t xml:space="preserve"> </w:t>
      </w:r>
      <w:r w:rsidR="00082079" w:rsidRPr="00082079">
        <w:rPr>
          <w:rFonts w:ascii="Times New Roman" w:eastAsiaTheme="minorHAnsi" w:hAnsi="Times New Roman"/>
          <w:sz w:val="24"/>
          <w:szCs w:val="24"/>
        </w:rPr>
        <w:t xml:space="preserve">объекты транспортной инфраструктуры </w:t>
      </w:r>
      <w:r>
        <w:rPr>
          <w:rFonts w:ascii="Times New Roman" w:eastAsiaTheme="minorHAnsi" w:hAnsi="Times New Roman"/>
          <w:sz w:val="24"/>
          <w:szCs w:val="24"/>
        </w:rPr>
        <w:t>–</w:t>
      </w:r>
      <w:r w:rsidR="00082079" w:rsidRPr="00082079">
        <w:rPr>
          <w:rFonts w:ascii="Times New Roman" w:eastAsiaTheme="minorHAnsi" w:hAnsi="Times New Roman"/>
          <w:sz w:val="24"/>
          <w:szCs w:val="24"/>
        </w:rPr>
        <w:t xml:space="preserve">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w:t>
      </w:r>
      <w:r>
        <w:rPr>
          <w:rFonts w:ascii="Times New Roman" w:eastAsiaTheme="minorHAnsi" w:hAnsi="Times New Roman"/>
          <w:sz w:val="24"/>
          <w:szCs w:val="24"/>
        </w:rPr>
        <w:t>ния работы транспортных средств. Помимо автовокзалов и автостанций к объектам транспортной инфраструктуры также относятся терминалы, которые, однако, имеют совершенно иное предназначение. Т</w:t>
      </w:r>
      <w:r w:rsidR="00082079" w:rsidRPr="00082079">
        <w:rPr>
          <w:rFonts w:ascii="Times New Roman" w:eastAsiaTheme="minorHAnsi" w:hAnsi="Times New Roman"/>
          <w:sz w:val="24"/>
          <w:szCs w:val="24"/>
        </w:rPr>
        <w:t xml:space="preserve">ерминал </w:t>
      </w:r>
      <w:r>
        <w:rPr>
          <w:rFonts w:ascii="Times New Roman" w:eastAsiaTheme="minorHAnsi" w:hAnsi="Times New Roman"/>
          <w:sz w:val="24"/>
          <w:szCs w:val="24"/>
        </w:rPr>
        <w:t>–</w:t>
      </w:r>
      <w:r w:rsidR="00082079" w:rsidRPr="00082079">
        <w:rPr>
          <w:rFonts w:ascii="Times New Roman" w:eastAsiaTheme="minorHAnsi" w:hAnsi="Times New Roman"/>
          <w:sz w:val="24"/>
          <w:szCs w:val="24"/>
        </w:rPr>
        <w:t xml:space="preserve"> производственно-технологический комплекс, предназначенный для осуществления операций,</w:t>
      </w:r>
      <w:r>
        <w:rPr>
          <w:rFonts w:ascii="Times New Roman" w:eastAsiaTheme="minorHAnsi" w:hAnsi="Times New Roman"/>
          <w:sz w:val="24"/>
          <w:szCs w:val="24"/>
        </w:rPr>
        <w:t xml:space="preserve"> связанных с перевозками грузов (п. 19 ст. 2 Устава автомобильного транспорта).</w:t>
      </w:r>
    </w:p>
    <w:p w:rsidR="00B60BF5" w:rsidRDefault="00DA45FF" w:rsidP="00082079">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Согласно с</w:t>
      </w:r>
      <w:r w:rsidR="00082079" w:rsidRPr="00082079">
        <w:rPr>
          <w:rFonts w:ascii="Times New Roman" w:eastAsiaTheme="minorHAnsi" w:hAnsi="Times New Roman"/>
          <w:sz w:val="24"/>
          <w:szCs w:val="24"/>
        </w:rPr>
        <w:t>т</w:t>
      </w:r>
      <w:r>
        <w:rPr>
          <w:rFonts w:ascii="Times New Roman" w:eastAsiaTheme="minorHAnsi" w:hAnsi="Times New Roman"/>
          <w:sz w:val="24"/>
          <w:szCs w:val="24"/>
        </w:rPr>
        <w:t>.</w:t>
      </w:r>
      <w:r w:rsidR="00082079" w:rsidRPr="00082079">
        <w:rPr>
          <w:rFonts w:ascii="Times New Roman" w:eastAsiaTheme="minorHAnsi" w:hAnsi="Times New Roman"/>
          <w:sz w:val="24"/>
          <w:szCs w:val="24"/>
        </w:rPr>
        <w:t xml:space="preserve"> 7</w:t>
      </w:r>
      <w:r w:rsidR="00892AAF">
        <w:rPr>
          <w:rFonts w:ascii="Times New Roman" w:eastAsiaTheme="minorHAnsi" w:hAnsi="Times New Roman"/>
          <w:sz w:val="24"/>
          <w:szCs w:val="24"/>
        </w:rPr>
        <w:t xml:space="preserve"> т</w:t>
      </w:r>
      <w:r w:rsidR="00082079" w:rsidRPr="00082079">
        <w:rPr>
          <w:rFonts w:ascii="Times New Roman" w:eastAsiaTheme="minorHAnsi" w:hAnsi="Times New Roman"/>
          <w:sz w:val="24"/>
          <w:szCs w:val="24"/>
        </w:rPr>
        <w:t xml:space="preserve">ребования к оформлению и оборудованию объектов транспортной инфраструктуры, определяются </w:t>
      </w:r>
      <w:r w:rsidR="00892AAF">
        <w:rPr>
          <w:rFonts w:ascii="Times New Roman" w:eastAsiaTheme="minorHAnsi" w:hAnsi="Times New Roman"/>
          <w:sz w:val="24"/>
          <w:szCs w:val="24"/>
        </w:rPr>
        <w:t>П</w:t>
      </w:r>
      <w:r w:rsidR="00082079" w:rsidRPr="00082079">
        <w:rPr>
          <w:rFonts w:ascii="Times New Roman" w:eastAsiaTheme="minorHAnsi" w:hAnsi="Times New Roman"/>
          <w:sz w:val="24"/>
          <w:szCs w:val="24"/>
        </w:rPr>
        <w:t>равилами перевозок пассажиров</w:t>
      </w:r>
      <w:r w:rsidR="00892AAF">
        <w:rPr>
          <w:rFonts w:ascii="Times New Roman" w:eastAsiaTheme="minorHAnsi" w:hAnsi="Times New Roman"/>
          <w:sz w:val="24"/>
          <w:szCs w:val="24"/>
        </w:rPr>
        <w:t xml:space="preserve"> и багажа</w:t>
      </w:r>
      <w:r w:rsidR="00082079" w:rsidRPr="00082079">
        <w:rPr>
          <w:rFonts w:ascii="Times New Roman" w:eastAsiaTheme="minorHAnsi" w:hAnsi="Times New Roman"/>
          <w:sz w:val="24"/>
          <w:szCs w:val="24"/>
        </w:rPr>
        <w:t>.</w:t>
      </w:r>
      <w:r w:rsidR="00892AAF">
        <w:rPr>
          <w:rFonts w:ascii="Times New Roman" w:eastAsiaTheme="minorHAnsi" w:hAnsi="Times New Roman"/>
          <w:sz w:val="24"/>
          <w:szCs w:val="24"/>
        </w:rPr>
        <w:t xml:space="preserve"> </w:t>
      </w:r>
      <w:r w:rsidRPr="00B60BF5">
        <w:rPr>
          <w:rFonts w:ascii="Times New Roman" w:eastAsiaTheme="minorHAnsi" w:hAnsi="Times New Roman"/>
          <w:sz w:val="24"/>
          <w:szCs w:val="24"/>
        </w:rPr>
        <w:t xml:space="preserve">Минимальные </w:t>
      </w:r>
      <w:r w:rsidRPr="00B60BF5">
        <w:rPr>
          <w:rFonts w:ascii="Times New Roman" w:eastAsiaTheme="minorHAnsi" w:hAnsi="Times New Roman"/>
          <w:sz w:val="24"/>
          <w:szCs w:val="24"/>
        </w:rPr>
        <w:lastRenderedPageBreak/>
        <w:t>требования к оборудованию автовокзалов и автостанций устанавливаются Министерством транспорта Российской Федерации</w:t>
      </w:r>
      <w:r w:rsidR="00892AAF">
        <w:rPr>
          <w:rFonts w:ascii="Times New Roman" w:eastAsiaTheme="minorHAnsi" w:hAnsi="Times New Roman"/>
          <w:sz w:val="24"/>
          <w:szCs w:val="24"/>
        </w:rPr>
        <w:t xml:space="preserve"> (п. 20 Правил перевозки пассажиров и багажа).</w:t>
      </w:r>
    </w:p>
    <w:p w:rsidR="0028105D" w:rsidRDefault="00733DE5" w:rsidP="0028105D">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Как следует из п. </w:t>
      </w:r>
      <w:r w:rsidRPr="00B60BF5">
        <w:rPr>
          <w:rFonts w:ascii="Times New Roman" w:eastAsiaTheme="minorHAnsi" w:hAnsi="Times New Roman"/>
          <w:sz w:val="24"/>
          <w:szCs w:val="24"/>
        </w:rPr>
        <w:t>28</w:t>
      </w:r>
      <w:r>
        <w:rPr>
          <w:rFonts w:ascii="Times New Roman" w:eastAsiaTheme="minorHAnsi" w:hAnsi="Times New Roman"/>
          <w:sz w:val="24"/>
          <w:szCs w:val="24"/>
        </w:rPr>
        <w:t xml:space="preserve"> Правил перевозки пассажиров</w:t>
      </w:r>
      <w:r w:rsidRPr="00733DE5">
        <w:rPr>
          <w:rFonts w:ascii="Times New Roman" w:eastAsiaTheme="minorHAnsi" w:hAnsi="Times New Roman"/>
          <w:sz w:val="24"/>
          <w:szCs w:val="24"/>
        </w:rPr>
        <w:t xml:space="preserve"> </w:t>
      </w:r>
      <w:r>
        <w:rPr>
          <w:rFonts w:ascii="Times New Roman" w:eastAsiaTheme="minorHAnsi" w:hAnsi="Times New Roman"/>
          <w:sz w:val="24"/>
          <w:szCs w:val="24"/>
        </w:rPr>
        <w:t>и багажа,</w:t>
      </w:r>
      <w:r w:rsidRPr="00B60BF5">
        <w:rPr>
          <w:rFonts w:ascii="Times New Roman" w:eastAsiaTheme="minorHAnsi" w:hAnsi="Times New Roman"/>
          <w:sz w:val="24"/>
          <w:szCs w:val="24"/>
        </w:rPr>
        <w:t xml:space="preserve"> основны</w:t>
      </w:r>
      <w:r>
        <w:rPr>
          <w:rFonts w:ascii="Times New Roman" w:eastAsiaTheme="minorHAnsi" w:hAnsi="Times New Roman"/>
          <w:sz w:val="24"/>
          <w:szCs w:val="24"/>
        </w:rPr>
        <w:t>е</w:t>
      </w:r>
      <w:r w:rsidRPr="00B60BF5">
        <w:rPr>
          <w:rFonts w:ascii="Times New Roman" w:eastAsiaTheme="minorHAnsi" w:hAnsi="Times New Roman"/>
          <w:sz w:val="24"/>
          <w:szCs w:val="24"/>
        </w:rPr>
        <w:t xml:space="preserve"> служб</w:t>
      </w:r>
      <w:r>
        <w:rPr>
          <w:rFonts w:ascii="Times New Roman" w:eastAsiaTheme="minorHAnsi" w:hAnsi="Times New Roman"/>
          <w:sz w:val="24"/>
          <w:szCs w:val="24"/>
        </w:rPr>
        <w:t>ы</w:t>
      </w:r>
      <w:r w:rsidRPr="00B60BF5">
        <w:rPr>
          <w:rFonts w:ascii="Times New Roman" w:eastAsiaTheme="minorHAnsi" w:hAnsi="Times New Roman"/>
          <w:sz w:val="24"/>
          <w:szCs w:val="24"/>
        </w:rPr>
        <w:t xml:space="preserve"> и помещени</w:t>
      </w:r>
      <w:r>
        <w:rPr>
          <w:rFonts w:ascii="Times New Roman" w:eastAsiaTheme="minorHAnsi" w:hAnsi="Times New Roman"/>
          <w:sz w:val="24"/>
          <w:szCs w:val="24"/>
        </w:rPr>
        <w:t>я</w:t>
      </w:r>
      <w:r w:rsidRPr="00B60BF5">
        <w:rPr>
          <w:rFonts w:ascii="Times New Roman" w:eastAsiaTheme="minorHAnsi" w:hAnsi="Times New Roman"/>
          <w:sz w:val="24"/>
          <w:szCs w:val="24"/>
        </w:rPr>
        <w:t xml:space="preserve"> автовокзала </w:t>
      </w:r>
      <w:r>
        <w:rPr>
          <w:rFonts w:ascii="Times New Roman" w:eastAsiaTheme="minorHAnsi" w:hAnsi="Times New Roman"/>
          <w:sz w:val="24"/>
          <w:szCs w:val="24"/>
        </w:rPr>
        <w:t xml:space="preserve">(автостанции), </w:t>
      </w:r>
      <w:r w:rsidRPr="00B60BF5">
        <w:rPr>
          <w:rFonts w:ascii="Times New Roman" w:eastAsiaTheme="minorHAnsi" w:hAnsi="Times New Roman"/>
          <w:sz w:val="24"/>
          <w:szCs w:val="24"/>
        </w:rPr>
        <w:t>предназначенны</w:t>
      </w:r>
      <w:r>
        <w:rPr>
          <w:rFonts w:ascii="Times New Roman" w:eastAsiaTheme="minorHAnsi" w:hAnsi="Times New Roman"/>
          <w:sz w:val="24"/>
          <w:szCs w:val="24"/>
        </w:rPr>
        <w:t>е</w:t>
      </w:r>
      <w:r w:rsidRPr="00B60BF5">
        <w:rPr>
          <w:rFonts w:ascii="Times New Roman" w:eastAsiaTheme="minorHAnsi" w:hAnsi="Times New Roman"/>
          <w:sz w:val="24"/>
          <w:szCs w:val="24"/>
        </w:rPr>
        <w:t xml:space="preserve"> для обслуживания пассажиров и перевозчиков</w:t>
      </w:r>
      <w:r>
        <w:rPr>
          <w:rFonts w:ascii="Times New Roman" w:eastAsiaTheme="minorHAnsi" w:hAnsi="Times New Roman"/>
          <w:sz w:val="24"/>
          <w:szCs w:val="24"/>
        </w:rPr>
        <w:t>, включают</w:t>
      </w:r>
      <w:r w:rsidRPr="00B60BF5">
        <w:rPr>
          <w:rFonts w:ascii="Times New Roman" w:eastAsiaTheme="minorHAnsi" w:hAnsi="Times New Roman"/>
          <w:sz w:val="24"/>
          <w:szCs w:val="24"/>
        </w:rPr>
        <w:t xml:space="preserve"> зал</w:t>
      </w:r>
      <w:r>
        <w:rPr>
          <w:rFonts w:ascii="Times New Roman" w:eastAsiaTheme="minorHAnsi" w:hAnsi="Times New Roman"/>
          <w:sz w:val="24"/>
          <w:szCs w:val="24"/>
        </w:rPr>
        <w:t>ы</w:t>
      </w:r>
      <w:r w:rsidRPr="00B60BF5">
        <w:rPr>
          <w:rFonts w:ascii="Times New Roman" w:eastAsiaTheme="minorHAnsi" w:hAnsi="Times New Roman"/>
          <w:sz w:val="24"/>
          <w:szCs w:val="24"/>
        </w:rPr>
        <w:t xml:space="preserve"> ожидания, билетны</w:t>
      </w:r>
      <w:r>
        <w:rPr>
          <w:rFonts w:ascii="Times New Roman" w:eastAsiaTheme="minorHAnsi" w:hAnsi="Times New Roman"/>
          <w:sz w:val="24"/>
          <w:szCs w:val="24"/>
        </w:rPr>
        <w:t>е</w:t>
      </w:r>
      <w:r w:rsidRPr="00B60BF5">
        <w:rPr>
          <w:rFonts w:ascii="Times New Roman" w:eastAsiaTheme="minorHAnsi" w:hAnsi="Times New Roman"/>
          <w:sz w:val="24"/>
          <w:szCs w:val="24"/>
        </w:rPr>
        <w:t xml:space="preserve"> касс</w:t>
      </w:r>
      <w:r>
        <w:rPr>
          <w:rFonts w:ascii="Times New Roman" w:eastAsiaTheme="minorHAnsi" w:hAnsi="Times New Roman"/>
          <w:sz w:val="24"/>
          <w:szCs w:val="24"/>
        </w:rPr>
        <w:t>ы</w:t>
      </w:r>
      <w:r w:rsidRPr="00B60BF5">
        <w:rPr>
          <w:rFonts w:ascii="Times New Roman" w:eastAsiaTheme="minorHAnsi" w:hAnsi="Times New Roman"/>
          <w:sz w:val="24"/>
          <w:szCs w:val="24"/>
        </w:rPr>
        <w:t>, комнат</w:t>
      </w:r>
      <w:r>
        <w:rPr>
          <w:rFonts w:ascii="Times New Roman" w:eastAsiaTheme="minorHAnsi" w:hAnsi="Times New Roman"/>
          <w:sz w:val="24"/>
          <w:szCs w:val="24"/>
        </w:rPr>
        <w:t>а</w:t>
      </w:r>
      <w:r w:rsidRPr="00B60BF5">
        <w:rPr>
          <w:rFonts w:ascii="Times New Roman" w:eastAsiaTheme="minorHAnsi" w:hAnsi="Times New Roman"/>
          <w:sz w:val="24"/>
          <w:szCs w:val="24"/>
        </w:rPr>
        <w:t xml:space="preserve"> матери и ребенка (при наличии), пункт</w:t>
      </w:r>
      <w:r>
        <w:rPr>
          <w:rFonts w:ascii="Times New Roman" w:eastAsiaTheme="minorHAnsi" w:hAnsi="Times New Roman"/>
          <w:sz w:val="24"/>
          <w:szCs w:val="24"/>
        </w:rPr>
        <w:t>ы</w:t>
      </w:r>
      <w:r w:rsidRPr="00B60BF5">
        <w:rPr>
          <w:rFonts w:ascii="Times New Roman" w:eastAsiaTheme="minorHAnsi" w:hAnsi="Times New Roman"/>
          <w:sz w:val="24"/>
          <w:szCs w:val="24"/>
        </w:rPr>
        <w:t xml:space="preserve"> питания (при наличии), пункт медицинской помощи, камер</w:t>
      </w:r>
      <w:r>
        <w:rPr>
          <w:rFonts w:ascii="Times New Roman" w:eastAsiaTheme="minorHAnsi" w:hAnsi="Times New Roman"/>
          <w:sz w:val="24"/>
          <w:szCs w:val="24"/>
        </w:rPr>
        <w:t>а</w:t>
      </w:r>
      <w:r w:rsidRPr="00B60BF5">
        <w:rPr>
          <w:rFonts w:ascii="Times New Roman" w:eastAsiaTheme="minorHAnsi" w:hAnsi="Times New Roman"/>
          <w:sz w:val="24"/>
          <w:szCs w:val="24"/>
        </w:rPr>
        <w:t xml:space="preserve"> хранения (при наличии), туалет</w:t>
      </w:r>
      <w:r>
        <w:rPr>
          <w:rFonts w:ascii="Times New Roman" w:eastAsiaTheme="minorHAnsi" w:hAnsi="Times New Roman"/>
          <w:sz w:val="24"/>
          <w:szCs w:val="24"/>
        </w:rPr>
        <w:t>ы.</w:t>
      </w:r>
    </w:p>
    <w:p w:rsidR="0028105D" w:rsidRPr="0028105D" w:rsidRDefault="0028105D" w:rsidP="0028105D">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В соответствии с п. 4 и п. 5 </w:t>
      </w:r>
      <w:r>
        <w:rPr>
          <w:rFonts w:ascii="Times New Roman" w:hAnsi="Times New Roman"/>
          <w:bCs/>
          <w:color w:val="000000" w:themeColor="text1"/>
          <w:sz w:val="24"/>
          <w:szCs w:val="24"/>
        </w:rPr>
        <w:t xml:space="preserve">Требований к </w:t>
      </w:r>
      <w:r w:rsidRPr="00C950D4">
        <w:rPr>
          <w:rFonts w:ascii="Times New Roman" w:hAnsi="Times New Roman"/>
          <w:bCs/>
          <w:color w:val="000000" w:themeColor="text1"/>
          <w:sz w:val="24"/>
          <w:szCs w:val="24"/>
        </w:rPr>
        <w:t>оборудованию автовокзалов</w:t>
      </w:r>
      <w:r w:rsidRPr="0028105D">
        <w:rPr>
          <w:rFonts w:ascii="Times New Roman" w:eastAsiaTheme="minorHAnsi" w:hAnsi="Times New Roman"/>
          <w:sz w:val="24"/>
          <w:szCs w:val="24"/>
        </w:rPr>
        <w:t xml:space="preserve"> </w:t>
      </w:r>
      <w:r>
        <w:rPr>
          <w:rFonts w:ascii="Times New Roman" w:eastAsiaTheme="minorHAnsi" w:hAnsi="Times New Roman"/>
          <w:sz w:val="24"/>
          <w:szCs w:val="24"/>
        </w:rPr>
        <w:t>а</w:t>
      </w:r>
      <w:r w:rsidRPr="0028105D">
        <w:rPr>
          <w:rFonts w:ascii="Times New Roman" w:eastAsiaTheme="minorHAnsi" w:hAnsi="Times New Roman"/>
          <w:sz w:val="24"/>
          <w:szCs w:val="24"/>
        </w:rPr>
        <w:t>втовокзал, на территории которого размещается остановочный пункт, входящий в состав одного или нескольких маршрутов регулярных перевозок пассажиров и багажа, по котором</w:t>
      </w:r>
      <w:proofErr w:type="gramStart"/>
      <w:r w:rsidRPr="0028105D">
        <w:rPr>
          <w:rFonts w:ascii="Times New Roman" w:eastAsiaTheme="minorHAnsi" w:hAnsi="Times New Roman"/>
          <w:sz w:val="24"/>
          <w:szCs w:val="24"/>
        </w:rPr>
        <w:t>у(</w:t>
      </w:r>
      <w:proofErr w:type="spellStart"/>
      <w:proofErr w:type="gramEnd"/>
      <w:r w:rsidRPr="0028105D">
        <w:rPr>
          <w:rFonts w:ascii="Times New Roman" w:eastAsiaTheme="minorHAnsi" w:hAnsi="Times New Roman"/>
          <w:sz w:val="24"/>
          <w:szCs w:val="24"/>
        </w:rPr>
        <w:t>ым</w:t>
      </w:r>
      <w:proofErr w:type="spellEnd"/>
      <w:r w:rsidRPr="0028105D">
        <w:rPr>
          <w:rFonts w:ascii="Times New Roman" w:eastAsiaTheme="minorHAnsi" w:hAnsi="Times New Roman"/>
          <w:sz w:val="24"/>
          <w:szCs w:val="24"/>
        </w:rPr>
        <w:t>) максимальный интервал отправления транспортных средств превышает 2 часа, а общее количество отправляемых из остановочного пункта пассажиров по этому (этим) маршруту(</w:t>
      </w:r>
      <w:proofErr w:type="spellStart"/>
      <w:r w:rsidRPr="0028105D">
        <w:rPr>
          <w:rFonts w:ascii="Times New Roman" w:eastAsiaTheme="minorHAnsi" w:hAnsi="Times New Roman"/>
          <w:sz w:val="24"/>
          <w:szCs w:val="24"/>
        </w:rPr>
        <w:t>ам</w:t>
      </w:r>
      <w:proofErr w:type="spellEnd"/>
      <w:r w:rsidRPr="0028105D">
        <w:rPr>
          <w:rFonts w:ascii="Times New Roman" w:eastAsiaTheme="minorHAnsi" w:hAnsi="Times New Roman"/>
          <w:sz w:val="24"/>
          <w:szCs w:val="24"/>
        </w:rPr>
        <w:t>) больше 1 тысячи человек в сутки, для оказания услуг пассажирам и перевозчикам имеет в своем составе помещения:</w:t>
      </w:r>
    </w:p>
    <w:p w:rsidR="0028105D" w:rsidRPr="0028105D" w:rsidRDefault="0028105D" w:rsidP="0028105D">
      <w:pPr>
        <w:autoSpaceDE w:val="0"/>
        <w:autoSpaceDN w:val="0"/>
        <w:adjustRightInd w:val="0"/>
        <w:spacing w:after="0" w:line="240" w:lineRule="auto"/>
        <w:ind w:firstLine="567"/>
        <w:jc w:val="both"/>
        <w:rPr>
          <w:rFonts w:ascii="Times New Roman" w:eastAsiaTheme="minorHAnsi" w:hAnsi="Times New Roman"/>
          <w:sz w:val="24"/>
          <w:szCs w:val="24"/>
        </w:rPr>
      </w:pPr>
      <w:r w:rsidRPr="0028105D">
        <w:rPr>
          <w:rFonts w:ascii="Times New Roman" w:eastAsiaTheme="minorHAnsi" w:hAnsi="Times New Roman"/>
          <w:sz w:val="24"/>
          <w:szCs w:val="24"/>
        </w:rPr>
        <w:t>для организации работы билетных касс;</w:t>
      </w:r>
    </w:p>
    <w:p w:rsidR="0028105D" w:rsidRPr="0028105D" w:rsidRDefault="0028105D" w:rsidP="0028105D">
      <w:pPr>
        <w:autoSpaceDE w:val="0"/>
        <w:autoSpaceDN w:val="0"/>
        <w:adjustRightInd w:val="0"/>
        <w:spacing w:after="0" w:line="240" w:lineRule="auto"/>
        <w:ind w:firstLine="567"/>
        <w:jc w:val="both"/>
        <w:rPr>
          <w:rFonts w:ascii="Times New Roman" w:eastAsiaTheme="minorHAnsi" w:hAnsi="Times New Roman"/>
          <w:sz w:val="24"/>
          <w:szCs w:val="24"/>
        </w:rPr>
      </w:pPr>
      <w:r w:rsidRPr="0028105D">
        <w:rPr>
          <w:rFonts w:ascii="Times New Roman" w:eastAsiaTheme="minorHAnsi" w:hAnsi="Times New Roman"/>
          <w:sz w:val="24"/>
          <w:szCs w:val="24"/>
        </w:rPr>
        <w:t>для оборудования выделенных линий связи и нахождения оборудования хранения персональных данных пассажиров (возможно совмещение с кассами);</w:t>
      </w:r>
    </w:p>
    <w:p w:rsidR="0028105D" w:rsidRPr="0028105D" w:rsidRDefault="0028105D" w:rsidP="0028105D">
      <w:pPr>
        <w:autoSpaceDE w:val="0"/>
        <w:autoSpaceDN w:val="0"/>
        <w:adjustRightInd w:val="0"/>
        <w:spacing w:after="0" w:line="240" w:lineRule="auto"/>
        <w:ind w:firstLine="567"/>
        <w:jc w:val="both"/>
        <w:rPr>
          <w:rFonts w:ascii="Times New Roman" w:eastAsiaTheme="minorHAnsi" w:hAnsi="Times New Roman"/>
          <w:sz w:val="24"/>
          <w:szCs w:val="24"/>
        </w:rPr>
      </w:pPr>
      <w:r w:rsidRPr="0028105D">
        <w:rPr>
          <w:rFonts w:ascii="Times New Roman" w:eastAsiaTheme="minorHAnsi" w:hAnsi="Times New Roman"/>
          <w:sz w:val="24"/>
          <w:szCs w:val="24"/>
        </w:rPr>
        <w:t xml:space="preserve">для организации проведения </w:t>
      </w:r>
      <w:proofErr w:type="spellStart"/>
      <w:r w:rsidRPr="0028105D">
        <w:rPr>
          <w:rFonts w:ascii="Times New Roman" w:eastAsiaTheme="minorHAnsi" w:hAnsi="Times New Roman"/>
          <w:sz w:val="24"/>
          <w:szCs w:val="24"/>
        </w:rPr>
        <w:t>предрейсовых</w:t>
      </w:r>
      <w:proofErr w:type="spellEnd"/>
      <w:r w:rsidRPr="0028105D">
        <w:rPr>
          <w:rFonts w:ascii="Times New Roman" w:eastAsiaTheme="minorHAnsi" w:hAnsi="Times New Roman"/>
          <w:sz w:val="24"/>
          <w:szCs w:val="24"/>
        </w:rPr>
        <w:t xml:space="preserve"> медицинских осмотров водителей;</w:t>
      </w:r>
    </w:p>
    <w:p w:rsidR="0028105D" w:rsidRPr="0028105D" w:rsidRDefault="0028105D" w:rsidP="0028105D">
      <w:pPr>
        <w:autoSpaceDE w:val="0"/>
        <w:autoSpaceDN w:val="0"/>
        <w:adjustRightInd w:val="0"/>
        <w:spacing w:after="0" w:line="240" w:lineRule="auto"/>
        <w:ind w:firstLine="567"/>
        <w:jc w:val="both"/>
        <w:rPr>
          <w:rFonts w:ascii="Times New Roman" w:eastAsiaTheme="minorHAnsi" w:hAnsi="Times New Roman"/>
          <w:sz w:val="24"/>
          <w:szCs w:val="24"/>
        </w:rPr>
      </w:pPr>
      <w:r w:rsidRPr="0028105D">
        <w:rPr>
          <w:rFonts w:ascii="Times New Roman" w:eastAsiaTheme="minorHAnsi" w:hAnsi="Times New Roman"/>
          <w:sz w:val="24"/>
          <w:szCs w:val="24"/>
        </w:rPr>
        <w:t>для ожидания пассажирами прибытия или отправления транспортных средств, следующих по маршрутам регулярных перевозок пассажиров и багажа, в состав которых включен остановочный пункт, расположенный на территории этого автовокзала;</w:t>
      </w:r>
    </w:p>
    <w:p w:rsidR="0028105D" w:rsidRPr="0028105D" w:rsidRDefault="0028105D" w:rsidP="0028105D">
      <w:pPr>
        <w:autoSpaceDE w:val="0"/>
        <w:autoSpaceDN w:val="0"/>
        <w:adjustRightInd w:val="0"/>
        <w:spacing w:after="0" w:line="240" w:lineRule="auto"/>
        <w:ind w:firstLine="567"/>
        <w:jc w:val="both"/>
        <w:rPr>
          <w:rFonts w:ascii="Times New Roman" w:eastAsiaTheme="minorHAnsi" w:hAnsi="Times New Roman"/>
          <w:sz w:val="24"/>
          <w:szCs w:val="24"/>
        </w:rPr>
      </w:pPr>
      <w:r w:rsidRPr="0028105D">
        <w:rPr>
          <w:rFonts w:ascii="Times New Roman" w:eastAsiaTheme="minorHAnsi" w:hAnsi="Times New Roman"/>
          <w:sz w:val="24"/>
          <w:szCs w:val="24"/>
        </w:rPr>
        <w:t>для организации работы по приему и выдаче багажа и ручной клади пассажиров (камер хранения);</w:t>
      </w:r>
    </w:p>
    <w:p w:rsidR="0028105D" w:rsidRPr="0028105D" w:rsidRDefault="0028105D" w:rsidP="0028105D">
      <w:pPr>
        <w:autoSpaceDE w:val="0"/>
        <w:autoSpaceDN w:val="0"/>
        <w:adjustRightInd w:val="0"/>
        <w:spacing w:after="0" w:line="240" w:lineRule="auto"/>
        <w:ind w:firstLine="567"/>
        <w:jc w:val="both"/>
        <w:rPr>
          <w:rFonts w:ascii="Times New Roman" w:eastAsiaTheme="minorHAnsi" w:hAnsi="Times New Roman"/>
          <w:sz w:val="24"/>
          <w:szCs w:val="24"/>
        </w:rPr>
      </w:pPr>
      <w:r w:rsidRPr="0028105D">
        <w:rPr>
          <w:rFonts w:ascii="Times New Roman" w:eastAsiaTheme="minorHAnsi" w:hAnsi="Times New Roman"/>
          <w:sz w:val="24"/>
          <w:szCs w:val="24"/>
        </w:rPr>
        <w:t>для размещения комнаты матери и ребенка;</w:t>
      </w:r>
    </w:p>
    <w:p w:rsidR="0028105D" w:rsidRPr="0028105D" w:rsidRDefault="0028105D" w:rsidP="0028105D">
      <w:pPr>
        <w:autoSpaceDE w:val="0"/>
        <w:autoSpaceDN w:val="0"/>
        <w:adjustRightInd w:val="0"/>
        <w:spacing w:after="0" w:line="240" w:lineRule="auto"/>
        <w:ind w:firstLine="567"/>
        <w:jc w:val="both"/>
        <w:rPr>
          <w:rFonts w:ascii="Times New Roman" w:eastAsiaTheme="minorHAnsi" w:hAnsi="Times New Roman"/>
          <w:sz w:val="24"/>
          <w:szCs w:val="24"/>
        </w:rPr>
      </w:pPr>
      <w:r w:rsidRPr="0028105D">
        <w:rPr>
          <w:rFonts w:ascii="Times New Roman" w:eastAsiaTheme="minorHAnsi" w:hAnsi="Times New Roman"/>
          <w:sz w:val="24"/>
          <w:szCs w:val="24"/>
        </w:rPr>
        <w:t>для размещения общественных туалетов;</w:t>
      </w:r>
    </w:p>
    <w:p w:rsidR="0028105D" w:rsidRPr="0028105D" w:rsidRDefault="0028105D" w:rsidP="0028105D">
      <w:pPr>
        <w:autoSpaceDE w:val="0"/>
        <w:autoSpaceDN w:val="0"/>
        <w:adjustRightInd w:val="0"/>
        <w:spacing w:after="0" w:line="240" w:lineRule="auto"/>
        <w:ind w:firstLine="567"/>
        <w:jc w:val="both"/>
        <w:rPr>
          <w:rFonts w:ascii="Times New Roman" w:eastAsiaTheme="minorHAnsi" w:hAnsi="Times New Roman"/>
          <w:sz w:val="24"/>
          <w:szCs w:val="24"/>
        </w:rPr>
      </w:pPr>
      <w:r w:rsidRPr="0028105D">
        <w:rPr>
          <w:rFonts w:ascii="Times New Roman" w:eastAsiaTheme="minorHAnsi" w:hAnsi="Times New Roman"/>
          <w:sz w:val="24"/>
          <w:szCs w:val="24"/>
        </w:rPr>
        <w:t>для размещения пункта общественного питания;</w:t>
      </w:r>
    </w:p>
    <w:p w:rsidR="0028105D" w:rsidRPr="0028105D" w:rsidRDefault="0028105D" w:rsidP="0028105D">
      <w:pPr>
        <w:autoSpaceDE w:val="0"/>
        <w:autoSpaceDN w:val="0"/>
        <w:adjustRightInd w:val="0"/>
        <w:spacing w:after="0" w:line="240" w:lineRule="auto"/>
        <w:ind w:firstLine="567"/>
        <w:jc w:val="both"/>
        <w:rPr>
          <w:rFonts w:ascii="Times New Roman" w:eastAsiaTheme="minorHAnsi" w:hAnsi="Times New Roman"/>
          <w:sz w:val="24"/>
          <w:szCs w:val="24"/>
        </w:rPr>
      </w:pPr>
      <w:r w:rsidRPr="0028105D">
        <w:rPr>
          <w:rFonts w:ascii="Times New Roman" w:eastAsiaTheme="minorHAnsi" w:hAnsi="Times New Roman"/>
          <w:sz w:val="24"/>
          <w:szCs w:val="24"/>
        </w:rPr>
        <w:t>для организации работы диспетчерской службы по регулированию движения автотранспортных средств, следующих по маршрутам регулярных перевозок пассажиров и багажа, в состав которых включен остановочный пункт, расположенный на территории этого автовокзала;</w:t>
      </w:r>
    </w:p>
    <w:p w:rsidR="0028105D" w:rsidRPr="0028105D" w:rsidRDefault="0028105D" w:rsidP="0028105D">
      <w:pPr>
        <w:autoSpaceDE w:val="0"/>
        <w:autoSpaceDN w:val="0"/>
        <w:adjustRightInd w:val="0"/>
        <w:spacing w:after="0" w:line="240" w:lineRule="auto"/>
        <w:ind w:firstLine="567"/>
        <w:jc w:val="both"/>
        <w:rPr>
          <w:rFonts w:ascii="Times New Roman" w:eastAsiaTheme="minorHAnsi" w:hAnsi="Times New Roman"/>
          <w:sz w:val="24"/>
          <w:szCs w:val="24"/>
        </w:rPr>
      </w:pPr>
      <w:r w:rsidRPr="0028105D">
        <w:rPr>
          <w:rFonts w:ascii="Times New Roman" w:eastAsiaTheme="minorHAnsi" w:hAnsi="Times New Roman"/>
          <w:sz w:val="24"/>
          <w:szCs w:val="24"/>
        </w:rPr>
        <w:t>для отдыха водителей автотранспортных средств, следующих по регулярным маршрутам перевозок пассажиров и багажа, в состав которых включен остановочный пункт, расположенный на территории этого автовокзала.</w:t>
      </w:r>
    </w:p>
    <w:p w:rsidR="0028105D" w:rsidRPr="0028105D" w:rsidRDefault="0028105D" w:rsidP="0028105D">
      <w:pPr>
        <w:autoSpaceDE w:val="0"/>
        <w:autoSpaceDN w:val="0"/>
        <w:adjustRightInd w:val="0"/>
        <w:spacing w:after="0" w:line="240" w:lineRule="auto"/>
        <w:ind w:firstLine="567"/>
        <w:jc w:val="both"/>
        <w:rPr>
          <w:rFonts w:ascii="Times New Roman" w:eastAsiaTheme="minorHAnsi" w:hAnsi="Times New Roman"/>
          <w:sz w:val="24"/>
          <w:szCs w:val="24"/>
        </w:rPr>
      </w:pPr>
      <w:r w:rsidRPr="0028105D">
        <w:rPr>
          <w:rFonts w:ascii="Times New Roman" w:eastAsiaTheme="minorHAnsi" w:hAnsi="Times New Roman"/>
          <w:sz w:val="24"/>
          <w:szCs w:val="24"/>
        </w:rPr>
        <w:t>Автовокзал, на территории которого размещается остановочный пункт, входящий в состав одного или нескольких маршрутов регулярных перевозок пассажиров и багажа, по котором</w:t>
      </w:r>
      <w:proofErr w:type="gramStart"/>
      <w:r w:rsidRPr="0028105D">
        <w:rPr>
          <w:rFonts w:ascii="Times New Roman" w:eastAsiaTheme="minorHAnsi" w:hAnsi="Times New Roman"/>
          <w:sz w:val="24"/>
          <w:szCs w:val="24"/>
        </w:rPr>
        <w:t>у(</w:t>
      </w:r>
      <w:proofErr w:type="spellStart"/>
      <w:proofErr w:type="gramEnd"/>
      <w:r w:rsidRPr="0028105D">
        <w:rPr>
          <w:rFonts w:ascii="Times New Roman" w:eastAsiaTheme="minorHAnsi" w:hAnsi="Times New Roman"/>
          <w:sz w:val="24"/>
          <w:szCs w:val="24"/>
        </w:rPr>
        <w:t>ым</w:t>
      </w:r>
      <w:proofErr w:type="spellEnd"/>
      <w:r w:rsidRPr="0028105D">
        <w:rPr>
          <w:rFonts w:ascii="Times New Roman" w:eastAsiaTheme="minorHAnsi" w:hAnsi="Times New Roman"/>
          <w:sz w:val="24"/>
          <w:szCs w:val="24"/>
        </w:rPr>
        <w:t>) максимальный интервал отправления транспортных средств не превышает 2 часов и (или) общее количество отправляемых из остановочного пункта пассажиров по этому (этим) маршруту(</w:t>
      </w:r>
      <w:proofErr w:type="spellStart"/>
      <w:r w:rsidRPr="0028105D">
        <w:rPr>
          <w:rFonts w:ascii="Times New Roman" w:eastAsiaTheme="minorHAnsi" w:hAnsi="Times New Roman"/>
          <w:sz w:val="24"/>
          <w:szCs w:val="24"/>
        </w:rPr>
        <w:t>ам</w:t>
      </w:r>
      <w:proofErr w:type="spellEnd"/>
      <w:r w:rsidRPr="0028105D">
        <w:rPr>
          <w:rFonts w:ascii="Times New Roman" w:eastAsiaTheme="minorHAnsi" w:hAnsi="Times New Roman"/>
          <w:sz w:val="24"/>
          <w:szCs w:val="24"/>
        </w:rPr>
        <w:t>) до 1 тысячи (включительно) человек в сутки, оборудуется помещениями для оказания услуг пассажирам и перевозчикам:</w:t>
      </w:r>
    </w:p>
    <w:p w:rsidR="0028105D" w:rsidRPr="0028105D" w:rsidRDefault="0028105D" w:rsidP="0028105D">
      <w:pPr>
        <w:autoSpaceDE w:val="0"/>
        <w:autoSpaceDN w:val="0"/>
        <w:adjustRightInd w:val="0"/>
        <w:spacing w:after="0" w:line="240" w:lineRule="auto"/>
        <w:ind w:firstLine="567"/>
        <w:jc w:val="both"/>
        <w:rPr>
          <w:rFonts w:ascii="Times New Roman" w:eastAsiaTheme="minorHAnsi" w:hAnsi="Times New Roman"/>
          <w:sz w:val="24"/>
          <w:szCs w:val="24"/>
        </w:rPr>
      </w:pPr>
      <w:r w:rsidRPr="0028105D">
        <w:rPr>
          <w:rFonts w:ascii="Times New Roman" w:eastAsiaTheme="minorHAnsi" w:hAnsi="Times New Roman"/>
          <w:sz w:val="24"/>
          <w:szCs w:val="24"/>
        </w:rPr>
        <w:t>для организации работы билетных касс;</w:t>
      </w:r>
    </w:p>
    <w:p w:rsidR="0028105D" w:rsidRPr="0028105D" w:rsidRDefault="0028105D" w:rsidP="0028105D">
      <w:pPr>
        <w:autoSpaceDE w:val="0"/>
        <w:autoSpaceDN w:val="0"/>
        <w:adjustRightInd w:val="0"/>
        <w:spacing w:after="0" w:line="240" w:lineRule="auto"/>
        <w:ind w:firstLine="567"/>
        <w:jc w:val="both"/>
        <w:rPr>
          <w:rFonts w:ascii="Times New Roman" w:eastAsiaTheme="minorHAnsi" w:hAnsi="Times New Roman"/>
          <w:sz w:val="24"/>
          <w:szCs w:val="24"/>
        </w:rPr>
      </w:pPr>
      <w:r w:rsidRPr="0028105D">
        <w:rPr>
          <w:rFonts w:ascii="Times New Roman" w:eastAsiaTheme="minorHAnsi" w:hAnsi="Times New Roman"/>
          <w:sz w:val="24"/>
          <w:szCs w:val="24"/>
        </w:rPr>
        <w:t>для оборудования выделенных линий связи и нахождения оборудования хранения персональных данных пассажиров (возможно совмещение с билетными кассами);</w:t>
      </w:r>
    </w:p>
    <w:p w:rsidR="0028105D" w:rsidRPr="0028105D" w:rsidRDefault="0028105D" w:rsidP="0028105D">
      <w:pPr>
        <w:autoSpaceDE w:val="0"/>
        <w:autoSpaceDN w:val="0"/>
        <w:adjustRightInd w:val="0"/>
        <w:spacing w:after="0" w:line="240" w:lineRule="auto"/>
        <w:ind w:firstLine="567"/>
        <w:jc w:val="both"/>
        <w:rPr>
          <w:rFonts w:ascii="Times New Roman" w:eastAsiaTheme="minorHAnsi" w:hAnsi="Times New Roman"/>
          <w:sz w:val="24"/>
          <w:szCs w:val="24"/>
        </w:rPr>
      </w:pPr>
      <w:r w:rsidRPr="0028105D">
        <w:rPr>
          <w:rFonts w:ascii="Times New Roman" w:eastAsiaTheme="minorHAnsi" w:hAnsi="Times New Roman"/>
          <w:sz w:val="24"/>
          <w:szCs w:val="24"/>
        </w:rPr>
        <w:t xml:space="preserve">для организации проведения </w:t>
      </w:r>
      <w:proofErr w:type="spellStart"/>
      <w:r w:rsidRPr="0028105D">
        <w:rPr>
          <w:rFonts w:ascii="Times New Roman" w:eastAsiaTheme="minorHAnsi" w:hAnsi="Times New Roman"/>
          <w:sz w:val="24"/>
          <w:szCs w:val="24"/>
        </w:rPr>
        <w:t>предрейсовых</w:t>
      </w:r>
      <w:proofErr w:type="spellEnd"/>
      <w:r w:rsidRPr="0028105D">
        <w:rPr>
          <w:rFonts w:ascii="Times New Roman" w:eastAsiaTheme="minorHAnsi" w:hAnsi="Times New Roman"/>
          <w:sz w:val="24"/>
          <w:szCs w:val="24"/>
        </w:rPr>
        <w:t xml:space="preserve"> медицинских осмотров водителей;</w:t>
      </w:r>
    </w:p>
    <w:p w:rsidR="0028105D" w:rsidRPr="0028105D" w:rsidRDefault="0028105D" w:rsidP="0028105D">
      <w:pPr>
        <w:autoSpaceDE w:val="0"/>
        <w:autoSpaceDN w:val="0"/>
        <w:adjustRightInd w:val="0"/>
        <w:spacing w:after="0" w:line="240" w:lineRule="auto"/>
        <w:ind w:firstLine="567"/>
        <w:jc w:val="both"/>
        <w:rPr>
          <w:rFonts w:ascii="Times New Roman" w:eastAsiaTheme="minorHAnsi" w:hAnsi="Times New Roman"/>
          <w:sz w:val="24"/>
          <w:szCs w:val="24"/>
        </w:rPr>
      </w:pPr>
      <w:r w:rsidRPr="0028105D">
        <w:rPr>
          <w:rFonts w:ascii="Times New Roman" w:eastAsiaTheme="minorHAnsi" w:hAnsi="Times New Roman"/>
          <w:sz w:val="24"/>
          <w:szCs w:val="24"/>
        </w:rPr>
        <w:t>для ожидания пассажирами прибытия или отправления автотранспортных средств, следующих по маршрутам регулярных перевозок пассажиров и багажа, в состав которых включен остановочный пункт, расположенный на территории этого автовокзала (возможно совмещение с помещением для организации работы билетных касс);</w:t>
      </w:r>
    </w:p>
    <w:p w:rsidR="0028105D" w:rsidRPr="0028105D" w:rsidRDefault="0028105D" w:rsidP="0028105D">
      <w:pPr>
        <w:autoSpaceDE w:val="0"/>
        <w:autoSpaceDN w:val="0"/>
        <w:adjustRightInd w:val="0"/>
        <w:spacing w:after="0" w:line="240" w:lineRule="auto"/>
        <w:ind w:firstLine="567"/>
        <w:jc w:val="both"/>
        <w:rPr>
          <w:rFonts w:ascii="Times New Roman" w:eastAsiaTheme="minorHAnsi" w:hAnsi="Times New Roman"/>
          <w:sz w:val="24"/>
          <w:szCs w:val="24"/>
        </w:rPr>
      </w:pPr>
      <w:r w:rsidRPr="0028105D">
        <w:rPr>
          <w:rFonts w:ascii="Times New Roman" w:eastAsiaTheme="minorHAnsi" w:hAnsi="Times New Roman"/>
          <w:sz w:val="24"/>
          <w:szCs w:val="24"/>
        </w:rPr>
        <w:t>для размещения общественных туалетов;</w:t>
      </w:r>
    </w:p>
    <w:p w:rsidR="0028105D" w:rsidRPr="0028105D" w:rsidRDefault="0028105D" w:rsidP="0028105D">
      <w:pPr>
        <w:autoSpaceDE w:val="0"/>
        <w:autoSpaceDN w:val="0"/>
        <w:adjustRightInd w:val="0"/>
        <w:spacing w:after="0" w:line="240" w:lineRule="auto"/>
        <w:ind w:firstLine="567"/>
        <w:jc w:val="both"/>
        <w:rPr>
          <w:rFonts w:ascii="Times New Roman" w:eastAsiaTheme="minorHAnsi" w:hAnsi="Times New Roman"/>
          <w:sz w:val="24"/>
          <w:szCs w:val="24"/>
        </w:rPr>
      </w:pPr>
      <w:r w:rsidRPr="0028105D">
        <w:rPr>
          <w:rFonts w:ascii="Times New Roman" w:eastAsiaTheme="minorHAnsi" w:hAnsi="Times New Roman"/>
          <w:sz w:val="24"/>
          <w:szCs w:val="24"/>
        </w:rPr>
        <w:t>для организации работы диспетчерской службы по регулированию движения автотранспортных средств, следующих по маршрутам регулярных перевозок пассажиров и багажа, в состав которых включен остановочный пункт, расположенный на территории этого автовокзала;</w:t>
      </w:r>
    </w:p>
    <w:p w:rsidR="0028105D" w:rsidRDefault="0028105D" w:rsidP="0028105D">
      <w:pPr>
        <w:autoSpaceDE w:val="0"/>
        <w:autoSpaceDN w:val="0"/>
        <w:adjustRightInd w:val="0"/>
        <w:spacing w:after="0" w:line="240" w:lineRule="auto"/>
        <w:ind w:firstLine="567"/>
        <w:jc w:val="both"/>
        <w:rPr>
          <w:rFonts w:ascii="Times New Roman" w:eastAsiaTheme="minorHAnsi" w:hAnsi="Times New Roman"/>
          <w:sz w:val="24"/>
          <w:szCs w:val="24"/>
        </w:rPr>
      </w:pPr>
      <w:r w:rsidRPr="0028105D">
        <w:rPr>
          <w:rFonts w:ascii="Times New Roman" w:eastAsiaTheme="minorHAnsi" w:hAnsi="Times New Roman"/>
          <w:sz w:val="24"/>
          <w:szCs w:val="24"/>
        </w:rPr>
        <w:t>для отдыха водителей автотранспортных средств, следующих по регулярным маршрутам перевозок пассажиров и багажа, в состав которых включен остановочный пункт, расположенный на территории этого автовокзала (возможно совмещение с помещением для диспетчерской службы).</w:t>
      </w:r>
    </w:p>
    <w:p w:rsidR="000556AA" w:rsidRDefault="000556AA" w:rsidP="00733DE5">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На основании </w:t>
      </w:r>
      <w:r w:rsidR="0028105D">
        <w:rPr>
          <w:rFonts w:ascii="Times New Roman" w:eastAsiaTheme="minorHAnsi" w:hAnsi="Times New Roman"/>
          <w:sz w:val="24"/>
          <w:szCs w:val="24"/>
        </w:rPr>
        <w:t>перечисленного</w:t>
      </w:r>
      <w:r>
        <w:rPr>
          <w:rFonts w:ascii="Times New Roman" w:eastAsiaTheme="minorHAnsi" w:hAnsi="Times New Roman"/>
          <w:sz w:val="24"/>
          <w:szCs w:val="24"/>
        </w:rPr>
        <w:t xml:space="preserve"> и с учетом ОКПД</w:t>
      </w:r>
      <w:r w:rsidR="00515954">
        <w:rPr>
          <w:rFonts w:ascii="Times New Roman" w:eastAsiaTheme="minorHAnsi" w:hAnsi="Times New Roman"/>
          <w:sz w:val="24"/>
          <w:szCs w:val="24"/>
        </w:rPr>
        <w:t>, действующих прейскурантов автовокзалов (автостанций) Томской области</w:t>
      </w:r>
      <w:r>
        <w:rPr>
          <w:rFonts w:ascii="Times New Roman" w:eastAsiaTheme="minorHAnsi" w:hAnsi="Times New Roman"/>
          <w:sz w:val="24"/>
          <w:szCs w:val="24"/>
        </w:rPr>
        <w:t xml:space="preserve"> можно выделить следующие услуги автовокзала (автостанции):</w:t>
      </w:r>
    </w:p>
    <w:p w:rsidR="000556AA" w:rsidRDefault="000556AA" w:rsidP="00733DE5">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0556AA">
        <w:rPr>
          <w:rFonts w:ascii="Times New Roman" w:eastAsiaTheme="minorHAnsi" w:hAnsi="Times New Roman"/>
          <w:sz w:val="24"/>
          <w:szCs w:val="24"/>
        </w:rPr>
        <w:t>продажа билетов</w:t>
      </w:r>
      <w:r>
        <w:rPr>
          <w:rFonts w:ascii="Times New Roman" w:eastAsiaTheme="minorHAnsi" w:hAnsi="Times New Roman"/>
          <w:sz w:val="24"/>
          <w:szCs w:val="24"/>
        </w:rPr>
        <w:t>;</w:t>
      </w:r>
    </w:p>
    <w:p w:rsidR="000556AA" w:rsidRDefault="000556AA" w:rsidP="00733DE5">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w:t>
      </w:r>
      <w:r w:rsidRPr="000556AA">
        <w:rPr>
          <w:rFonts w:ascii="Times New Roman" w:eastAsiaTheme="minorHAnsi" w:hAnsi="Times New Roman"/>
          <w:sz w:val="24"/>
          <w:szCs w:val="24"/>
        </w:rPr>
        <w:t xml:space="preserve"> предварительный заказ </w:t>
      </w:r>
      <w:r w:rsidR="00675CC0">
        <w:rPr>
          <w:rFonts w:ascii="Times New Roman" w:eastAsiaTheme="minorHAnsi" w:hAnsi="Times New Roman"/>
          <w:sz w:val="24"/>
          <w:szCs w:val="24"/>
        </w:rPr>
        <w:t xml:space="preserve">(бронирование) </w:t>
      </w:r>
      <w:r w:rsidRPr="000556AA">
        <w:rPr>
          <w:rFonts w:ascii="Times New Roman" w:eastAsiaTheme="minorHAnsi" w:hAnsi="Times New Roman"/>
          <w:sz w:val="24"/>
          <w:szCs w:val="24"/>
        </w:rPr>
        <w:t>билетов</w:t>
      </w:r>
      <w:r>
        <w:rPr>
          <w:rFonts w:ascii="Times New Roman" w:eastAsiaTheme="minorHAnsi" w:hAnsi="Times New Roman"/>
          <w:sz w:val="24"/>
          <w:szCs w:val="24"/>
        </w:rPr>
        <w:t>;</w:t>
      </w:r>
    </w:p>
    <w:p w:rsidR="000556AA" w:rsidRDefault="000556AA" w:rsidP="00733DE5">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w:t>
      </w:r>
      <w:r w:rsidRPr="000556AA">
        <w:rPr>
          <w:rFonts w:ascii="Times New Roman" w:eastAsiaTheme="minorHAnsi" w:hAnsi="Times New Roman"/>
          <w:sz w:val="24"/>
          <w:szCs w:val="24"/>
        </w:rPr>
        <w:t xml:space="preserve"> </w:t>
      </w:r>
      <w:r>
        <w:rPr>
          <w:rFonts w:ascii="Times New Roman" w:eastAsiaTheme="minorHAnsi" w:hAnsi="Times New Roman"/>
          <w:sz w:val="24"/>
          <w:szCs w:val="24"/>
        </w:rPr>
        <w:t xml:space="preserve">услуги </w:t>
      </w:r>
      <w:r w:rsidRPr="000556AA">
        <w:rPr>
          <w:rFonts w:ascii="Times New Roman" w:eastAsiaTheme="minorHAnsi" w:hAnsi="Times New Roman"/>
          <w:sz w:val="24"/>
          <w:szCs w:val="24"/>
        </w:rPr>
        <w:t>камер</w:t>
      </w:r>
      <w:r>
        <w:rPr>
          <w:rFonts w:ascii="Times New Roman" w:eastAsiaTheme="minorHAnsi" w:hAnsi="Times New Roman"/>
          <w:sz w:val="24"/>
          <w:szCs w:val="24"/>
        </w:rPr>
        <w:t>ы</w:t>
      </w:r>
      <w:r w:rsidRPr="000556AA">
        <w:rPr>
          <w:rFonts w:ascii="Times New Roman" w:eastAsiaTheme="minorHAnsi" w:hAnsi="Times New Roman"/>
          <w:sz w:val="24"/>
          <w:szCs w:val="24"/>
        </w:rPr>
        <w:t xml:space="preserve"> хранения багажа</w:t>
      </w:r>
      <w:r>
        <w:rPr>
          <w:rFonts w:ascii="Times New Roman" w:eastAsiaTheme="minorHAnsi" w:hAnsi="Times New Roman"/>
          <w:sz w:val="24"/>
          <w:szCs w:val="24"/>
        </w:rPr>
        <w:t>;</w:t>
      </w:r>
    </w:p>
    <w:p w:rsidR="000556AA" w:rsidRDefault="000556AA" w:rsidP="00733DE5">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 услуги </w:t>
      </w:r>
      <w:r w:rsidRPr="00B60BF5">
        <w:rPr>
          <w:rFonts w:ascii="Times New Roman" w:eastAsiaTheme="minorHAnsi" w:hAnsi="Times New Roman"/>
          <w:sz w:val="24"/>
          <w:szCs w:val="24"/>
        </w:rPr>
        <w:t>комнат</w:t>
      </w:r>
      <w:r>
        <w:rPr>
          <w:rFonts w:ascii="Times New Roman" w:eastAsiaTheme="minorHAnsi" w:hAnsi="Times New Roman"/>
          <w:sz w:val="24"/>
          <w:szCs w:val="24"/>
        </w:rPr>
        <w:t>ы</w:t>
      </w:r>
      <w:r w:rsidRPr="00B60BF5">
        <w:rPr>
          <w:rFonts w:ascii="Times New Roman" w:eastAsiaTheme="minorHAnsi" w:hAnsi="Times New Roman"/>
          <w:sz w:val="24"/>
          <w:szCs w:val="24"/>
        </w:rPr>
        <w:t xml:space="preserve"> матери и ребенка</w:t>
      </w:r>
      <w:r>
        <w:rPr>
          <w:rFonts w:ascii="Times New Roman" w:eastAsiaTheme="minorHAnsi" w:hAnsi="Times New Roman"/>
          <w:sz w:val="24"/>
          <w:szCs w:val="24"/>
        </w:rPr>
        <w:t>;</w:t>
      </w:r>
    </w:p>
    <w:p w:rsidR="00675CC0" w:rsidRDefault="00675CC0" w:rsidP="00675CC0">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услуги медицинской помощи;</w:t>
      </w:r>
    </w:p>
    <w:p w:rsidR="00675CC0" w:rsidRDefault="000556AA" w:rsidP="00733DE5">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675CC0">
        <w:rPr>
          <w:rFonts w:ascii="Times New Roman" w:eastAsiaTheme="minorHAnsi" w:hAnsi="Times New Roman"/>
          <w:sz w:val="24"/>
          <w:szCs w:val="24"/>
        </w:rPr>
        <w:t>услуги по организации питания;</w:t>
      </w:r>
    </w:p>
    <w:p w:rsidR="000556AA" w:rsidRDefault="000556AA" w:rsidP="00733DE5">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FC6D4C">
        <w:rPr>
          <w:rFonts w:ascii="Times New Roman" w:eastAsiaTheme="minorHAnsi" w:hAnsi="Times New Roman"/>
          <w:sz w:val="24"/>
          <w:szCs w:val="24"/>
        </w:rPr>
        <w:t>услуги залов ожидания;</w:t>
      </w:r>
    </w:p>
    <w:p w:rsidR="00FC6D4C" w:rsidRDefault="00FC6D4C" w:rsidP="00733DE5">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675CC0">
        <w:rPr>
          <w:rFonts w:ascii="Times New Roman" w:eastAsiaTheme="minorHAnsi" w:hAnsi="Times New Roman"/>
          <w:sz w:val="24"/>
          <w:szCs w:val="24"/>
        </w:rPr>
        <w:t>услуги туалетных комнат</w:t>
      </w:r>
      <w:r w:rsidR="005A6462">
        <w:rPr>
          <w:rFonts w:ascii="Times New Roman" w:eastAsiaTheme="minorHAnsi" w:hAnsi="Times New Roman"/>
          <w:sz w:val="24"/>
          <w:szCs w:val="24"/>
        </w:rPr>
        <w:t xml:space="preserve"> (санитарно-гигиенические услуги)</w:t>
      </w:r>
      <w:r w:rsidR="00675CC0">
        <w:rPr>
          <w:rFonts w:ascii="Times New Roman" w:eastAsiaTheme="minorHAnsi" w:hAnsi="Times New Roman"/>
          <w:sz w:val="24"/>
          <w:szCs w:val="24"/>
        </w:rPr>
        <w:t>;</w:t>
      </w:r>
    </w:p>
    <w:p w:rsidR="00675CC0" w:rsidRDefault="00675CC0" w:rsidP="00733DE5">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 прочие услуги (пользование </w:t>
      </w:r>
      <w:proofErr w:type="spellStart"/>
      <w:r>
        <w:rPr>
          <w:rFonts w:ascii="Times New Roman" w:eastAsiaTheme="minorHAnsi" w:hAnsi="Times New Roman"/>
          <w:sz w:val="24"/>
          <w:szCs w:val="24"/>
        </w:rPr>
        <w:t>электророзеткой</w:t>
      </w:r>
      <w:proofErr w:type="spellEnd"/>
      <w:r>
        <w:rPr>
          <w:rFonts w:ascii="Times New Roman" w:eastAsiaTheme="minorHAnsi" w:hAnsi="Times New Roman"/>
          <w:sz w:val="24"/>
          <w:szCs w:val="24"/>
        </w:rPr>
        <w:t>,</w:t>
      </w:r>
      <w:r w:rsidR="0028105D">
        <w:rPr>
          <w:rFonts w:ascii="Times New Roman" w:eastAsiaTheme="minorHAnsi" w:hAnsi="Times New Roman"/>
          <w:sz w:val="24"/>
          <w:szCs w:val="24"/>
        </w:rPr>
        <w:t xml:space="preserve"> телефоном,</w:t>
      </w:r>
      <w:r>
        <w:rPr>
          <w:rFonts w:ascii="Times New Roman" w:eastAsiaTheme="minorHAnsi" w:hAnsi="Times New Roman"/>
          <w:sz w:val="24"/>
          <w:szCs w:val="24"/>
        </w:rPr>
        <w:t xml:space="preserve"> выдача справок</w:t>
      </w:r>
      <w:r w:rsidR="005A6462">
        <w:rPr>
          <w:rFonts w:ascii="Times New Roman" w:eastAsiaTheme="minorHAnsi" w:hAnsi="Times New Roman"/>
          <w:sz w:val="24"/>
          <w:szCs w:val="24"/>
        </w:rPr>
        <w:t>, посещение зала ожидания повышенной комфортности, услуги громкоговорящей связи</w:t>
      </w:r>
      <w:r>
        <w:rPr>
          <w:rFonts w:ascii="Times New Roman" w:eastAsiaTheme="minorHAnsi" w:hAnsi="Times New Roman"/>
          <w:sz w:val="24"/>
          <w:szCs w:val="24"/>
        </w:rPr>
        <w:t xml:space="preserve"> и др.).</w:t>
      </w:r>
    </w:p>
    <w:p w:rsidR="00733DE5" w:rsidRDefault="00733DE5" w:rsidP="00733DE5">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В соответствии с п. </w:t>
      </w:r>
      <w:r w:rsidRPr="00B60BF5">
        <w:rPr>
          <w:rFonts w:ascii="Times New Roman" w:eastAsiaTheme="minorHAnsi" w:hAnsi="Times New Roman"/>
          <w:sz w:val="24"/>
          <w:szCs w:val="24"/>
        </w:rPr>
        <w:t>21</w:t>
      </w:r>
      <w:r>
        <w:rPr>
          <w:rFonts w:ascii="Times New Roman" w:eastAsiaTheme="minorHAnsi" w:hAnsi="Times New Roman"/>
          <w:sz w:val="24"/>
          <w:szCs w:val="24"/>
        </w:rPr>
        <w:t xml:space="preserve"> Правил перевозки пассажиров и багажа</w:t>
      </w:r>
      <w:r w:rsidRPr="00B60BF5">
        <w:rPr>
          <w:rFonts w:ascii="Times New Roman" w:eastAsiaTheme="minorHAnsi" w:hAnsi="Times New Roman"/>
          <w:sz w:val="24"/>
          <w:szCs w:val="24"/>
        </w:rPr>
        <w:t xml:space="preserve"> </w:t>
      </w:r>
      <w:r>
        <w:rPr>
          <w:rFonts w:ascii="Times New Roman" w:eastAsiaTheme="minorHAnsi" w:hAnsi="Times New Roman"/>
          <w:sz w:val="24"/>
          <w:szCs w:val="24"/>
        </w:rPr>
        <w:t>п</w:t>
      </w:r>
      <w:r w:rsidRPr="00B60BF5">
        <w:rPr>
          <w:rFonts w:ascii="Times New Roman" w:eastAsiaTheme="minorHAnsi" w:hAnsi="Times New Roman"/>
          <w:sz w:val="24"/>
          <w:szCs w:val="24"/>
        </w:rPr>
        <w:t>ассажир имеет право на бесплатное пользование залами ожидания и туалетами, размещенными в зданиях автовокзала, автостанции, если у него есть билет, срок действия которого не истек и который обеспечивает право проезда по маршруту регулярных перевозок, в состав которого включен остановочный пункт, расположенный на территории этого автовокзала или автостанции.</w:t>
      </w:r>
      <w:proofErr w:type="gramEnd"/>
    </w:p>
    <w:p w:rsidR="00675CC0" w:rsidRDefault="00D5662E" w:rsidP="00733DE5">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Как следует из п. </w:t>
      </w:r>
      <w:r w:rsidRPr="00B60BF5">
        <w:rPr>
          <w:rFonts w:ascii="Times New Roman" w:eastAsiaTheme="minorHAnsi" w:hAnsi="Times New Roman"/>
          <w:sz w:val="24"/>
          <w:szCs w:val="24"/>
        </w:rPr>
        <w:t>28</w:t>
      </w:r>
      <w:r>
        <w:rPr>
          <w:rFonts w:ascii="Times New Roman" w:eastAsiaTheme="minorHAnsi" w:hAnsi="Times New Roman"/>
          <w:sz w:val="24"/>
          <w:szCs w:val="24"/>
        </w:rPr>
        <w:t xml:space="preserve"> Правил перевозки пассажиров</w:t>
      </w:r>
      <w:r w:rsidRPr="00733DE5">
        <w:rPr>
          <w:rFonts w:ascii="Times New Roman" w:eastAsiaTheme="minorHAnsi" w:hAnsi="Times New Roman"/>
          <w:sz w:val="24"/>
          <w:szCs w:val="24"/>
        </w:rPr>
        <w:t xml:space="preserve"> </w:t>
      </w:r>
      <w:r>
        <w:rPr>
          <w:rFonts w:ascii="Times New Roman" w:eastAsiaTheme="minorHAnsi" w:hAnsi="Times New Roman"/>
          <w:sz w:val="24"/>
          <w:szCs w:val="24"/>
        </w:rPr>
        <w:t xml:space="preserve">и багажа </w:t>
      </w:r>
      <w:r w:rsidR="00515954">
        <w:rPr>
          <w:rFonts w:ascii="Times New Roman" w:eastAsiaTheme="minorHAnsi" w:hAnsi="Times New Roman"/>
          <w:sz w:val="24"/>
          <w:szCs w:val="24"/>
        </w:rPr>
        <w:t xml:space="preserve">предназначение </w:t>
      </w:r>
      <w:r>
        <w:rPr>
          <w:rFonts w:ascii="Times New Roman" w:eastAsiaTheme="minorHAnsi" w:hAnsi="Times New Roman"/>
          <w:sz w:val="24"/>
          <w:szCs w:val="24"/>
        </w:rPr>
        <w:t xml:space="preserve">автовокзала (автостанции) заключается в обслуживании пассажиров и перевозчиков. Причем, основной услугой автовокзала (автостанции) выступает услуга по продаже пассажирских </w:t>
      </w:r>
      <w:r w:rsidR="00F47B69">
        <w:rPr>
          <w:rFonts w:ascii="Times New Roman" w:eastAsiaTheme="minorHAnsi" w:hAnsi="Times New Roman"/>
          <w:sz w:val="24"/>
          <w:szCs w:val="24"/>
        </w:rPr>
        <w:t xml:space="preserve">билетов </w:t>
      </w:r>
      <w:r>
        <w:rPr>
          <w:rFonts w:ascii="Times New Roman" w:eastAsiaTheme="minorHAnsi" w:hAnsi="Times New Roman"/>
          <w:sz w:val="24"/>
          <w:szCs w:val="24"/>
        </w:rPr>
        <w:t>и багажных</w:t>
      </w:r>
      <w:r w:rsidR="00F47B69">
        <w:rPr>
          <w:rFonts w:ascii="Times New Roman" w:eastAsiaTheme="minorHAnsi" w:hAnsi="Times New Roman"/>
          <w:sz w:val="24"/>
          <w:szCs w:val="24"/>
        </w:rPr>
        <w:t xml:space="preserve"> квитанций</w:t>
      </w:r>
      <w:r>
        <w:rPr>
          <w:rFonts w:ascii="Times New Roman" w:eastAsiaTheme="minorHAnsi" w:hAnsi="Times New Roman"/>
          <w:sz w:val="24"/>
          <w:szCs w:val="24"/>
        </w:rPr>
        <w:t>. Все остальные услуги выступают как дополнительные.</w:t>
      </w:r>
      <w:r w:rsidR="00515954">
        <w:rPr>
          <w:rFonts w:ascii="Times New Roman" w:eastAsiaTheme="minorHAnsi" w:hAnsi="Times New Roman"/>
          <w:sz w:val="24"/>
          <w:szCs w:val="24"/>
        </w:rPr>
        <w:t xml:space="preserve"> В то же время, перечисленные услуги автовокзала (автостанции) не могут быть признаны взаимозаменяемыми (потенциально взаимозаменяемыми) между собой в силу различий в функциональном предназначении и содержании каждой услуги.</w:t>
      </w:r>
    </w:p>
    <w:p w:rsidR="00082079" w:rsidRPr="00082079" w:rsidRDefault="0082222C" w:rsidP="0082222C">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Услуги автовокзала (автостанции) по продаже билетов неотделимы от услуг по перевозке пассажиров и багажа автомобильным транспортом</w:t>
      </w:r>
      <w:r w:rsidR="00D532E0">
        <w:rPr>
          <w:rFonts w:ascii="Times New Roman" w:eastAsiaTheme="minorHAnsi" w:hAnsi="Times New Roman"/>
          <w:sz w:val="24"/>
          <w:szCs w:val="24"/>
        </w:rPr>
        <w:t>, поскольку одни услуги не существуют без других, не могут быть приобретены и потреблены отдельно</w:t>
      </w:r>
      <w:r>
        <w:rPr>
          <w:rFonts w:ascii="Times New Roman" w:eastAsiaTheme="minorHAnsi" w:hAnsi="Times New Roman"/>
          <w:sz w:val="24"/>
          <w:szCs w:val="24"/>
        </w:rPr>
        <w:t>. Согласно ст. 20 Устава автомобильного транспорта з</w:t>
      </w:r>
      <w:r w:rsidR="00082079" w:rsidRPr="00082079">
        <w:rPr>
          <w:rFonts w:ascii="Times New Roman" w:eastAsiaTheme="minorHAnsi" w:hAnsi="Times New Roman"/>
          <w:sz w:val="24"/>
          <w:szCs w:val="24"/>
        </w:rPr>
        <w:t xml:space="preserve">аключение договора перевозки пассажира удостоверяется билетом, сдача пассажиром багажа </w:t>
      </w:r>
      <w:r>
        <w:rPr>
          <w:rFonts w:ascii="Times New Roman" w:eastAsiaTheme="minorHAnsi" w:hAnsi="Times New Roman"/>
          <w:sz w:val="24"/>
          <w:szCs w:val="24"/>
        </w:rPr>
        <w:t>–</w:t>
      </w:r>
      <w:r w:rsidR="00082079" w:rsidRPr="00082079">
        <w:rPr>
          <w:rFonts w:ascii="Times New Roman" w:eastAsiaTheme="minorHAnsi" w:hAnsi="Times New Roman"/>
          <w:sz w:val="24"/>
          <w:szCs w:val="24"/>
        </w:rPr>
        <w:t xml:space="preserve"> багажной квитанцией, провоз пассажиром ручной клади за плату </w:t>
      </w:r>
      <w:r>
        <w:rPr>
          <w:rFonts w:ascii="Times New Roman" w:eastAsiaTheme="minorHAnsi" w:hAnsi="Times New Roman"/>
          <w:sz w:val="24"/>
          <w:szCs w:val="24"/>
        </w:rPr>
        <w:t>–</w:t>
      </w:r>
      <w:r w:rsidR="00082079" w:rsidRPr="00082079">
        <w:rPr>
          <w:rFonts w:ascii="Times New Roman" w:eastAsiaTheme="minorHAnsi" w:hAnsi="Times New Roman"/>
          <w:sz w:val="24"/>
          <w:szCs w:val="24"/>
        </w:rPr>
        <w:t xml:space="preserve"> квитанцией на провоз ручной клади.</w:t>
      </w:r>
      <w:r>
        <w:rPr>
          <w:rFonts w:ascii="Times New Roman" w:eastAsiaTheme="minorHAnsi" w:hAnsi="Times New Roman"/>
          <w:sz w:val="24"/>
          <w:szCs w:val="24"/>
        </w:rPr>
        <w:t xml:space="preserve"> Соответственно, приобретая па</w:t>
      </w:r>
      <w:r w:rsidR="00F47B69">
        <w:rPr>
          <w:rFonts w:ascii="Times New Roman" w:eastAsiaTheme="minorHAnsi" w:hAnsi="Times New Roman"/>
          <w:sz w:val="24"/>
          <w:szCs w:val="24"/>
        </w:rPr>
        <w:t>ссажирский билет и (или) багажную квитанцию</w:t>
      </w:r>
      <w:r>
        <w:rPr>
          <w:rFonts w:ascii="Times New Roman" w:eastAsiaTheme="minorHAnsi" w:hAnsi="Times New Roman"/>
          <w:sz w:val="24"/>
          <w:szCs w:val="24"/>
        </w:rPr>
        <w:t>, потребитель одновременно заключает договор перевозки пассажиров и (или) багажа автомобильным транспортом.</w:t>
      </w:r>
    </w:p>
    <w:p w:rsidR="00B60BF5" w:rsidRDefault="0028105D" w:rsidP="006159E7">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В силу ст.</w:t>
      </w:r>
      <w:r w:rsidR="00082079" w:rsidRPr="00082079">
        <w:rPr>
          <w:rFonts w:ascii="Times New Roman" w:eastAsiaTheme="minorHAnsi" w:hAnsi="Times New Roman"/>
          <w:sz w:val="24"/>
          <w:szCs w:val="24"/>
        </w:rPr>
        <w:t xml:space="preserve"> 24</w:t>
      </w:r>
      <w:r>
        <w:rPr>
          <w:rFonts w:ascii="Times New Roman" w:eastAsiaTheme="minorHAnsi" w:hAnsi="Times New Roman"/>
          <w:sz w:val="24"/>
          <w:szCs w:val="24"/>
        </w:rPr>
        <w:t xml:space="preserve"> Устава автомобильного транспорта</w:t>
      </w:r>
      <w:r w:rsidR="00082079" w:rsidRPr="00082079">
        <w:rPr>
          <w:rFonts w:ascii="Times New Roman" w:eastAsiaTheme="minorHAnsi" w:hAnsi="Times New Roman"/>
          <w:sz w:val="24"/>
          <w:szCs w:val="24"/>
        </w:rPr>
        <w:t xml:space="preserve"> </w:t>
      </w:r>
      <w:r>
        <w:rPr>
          <w:rFonts w:ascii="Times New Roman" w:eastAsiaTheme="minorHAnsi" w:hAnsi="Times New Roman"/>
          <w:sz w:val="24"/>
          <w:szCs w:val="24"/>
        </w:rPr>
        <w:t>п</w:t>
      </w:r>
      <w:r w:rsidR="00082079" w:rsidRPr="00082079">
        <w:rPr>
          <w:rFonts w:ascii="Times New Roman" w:eastAsiaTheme="minorHAnsi" w:hAnsi="Times New Roman"/>
          <w:sz w:val="24"/>
          <w:szCs w:val="24"/>
        </w:rPr>
        <w:t>орядок продажи билетов определяется правилами перевозок пассажиров.</w:t>
      </w:r>
      <w:r>
        <w:rPr>
          <w:rFonts w:ascii="Times New Roman" w:eastAsiaTheme="minorHAnsi" w:hAnsi="Times New Roman"/>
          <w:sz w:val="24"/>
          <w:szCs w:val="24"/>
        </w:rPr>
        <w:t xml:space="preserve"> </w:t>
      </w:r>
      <w:r w:rsidR="00B60BF5">
        <w:rPr>
          <w:rFonts w:ascii="Times New Roman" w:eastAsiaTheme="minorHAnsi" w:hAnsi="Times New Roman"/>
          <w:sz w:val="24"/>
          <w:szCs w:val="24"/>
        </w:rPr>
        <w:t>Правила</w:t>
      </w:r>
      <w:r>
        <w:rPr>
          <w:rFonts w:ascii="Times New Roman" w:eastAsiaTheme="minorHAnsi" w:hAnsi="Times New Roman"/>
          <w:sz w:val="24"/>
          <w:szCs w:val="24"/>
        </w:rPr>
        <w:t>ми</w:t>
      </w:r>
      <w:r w:rsidR="00B60BF5">
        <w:rPr>
          <w:rFonts w:ascii="Times New Roman" w:eastAsiaTheme="minorHAnsi" w:hAnsi="Times New Roman"/>
          <w:sz w:val="24"/>
          <w:szCs w:val="24"/>
        </w:rPr>
        <w:t xml:space="preserve"> перевозок пассажиров и багажа</w:t>
      </w:r>
      <w:r w:rsidR="00A3122A">
        <w:rPr>
          <w:rFonts w:ascii="Times New Roman" w:eastAsiaTheme="minorHAnsi" w:hAnsi="Times New Roman"/>
          <w:sz w:val="24"/>
          <w:szCs w:val="24"/>
        </w:rPr>
        <w:t xml:space="preserve"> установлено следующее:</w:t>
      </w:r>
    </w:p>
    <w:p w:rsidR="00B60BF5" w:rsidRPr="00B60BF5" w:rsidRDefault="00B60BF5" w:rsidP="00B60BF5">
      <w:pPr>
        <w:autoSpaceDE w:val="0"/>
        <w:autoSpaceDN w:val="0"/>
        <w:adjustRightInd w:val="0"/>
        <w:spacing w:after="0" w:line="240" w:lineRule="auto"/>
        <w:ind w:firstLine="567"/>
        <w:jc w:val="both"/>
        <w:rPr>
          <w:rFonts w:ascii="Times New Roman" w:eastAsiaTheme="minorHAnsi" w:hAnsi="Times New Roman"/>
          <w:sz w:val="24"/>
          <w:szCs w:val="24"/>
        </w:rPr>
      </w:pPr>
      <w:r w:rsidRPr="00B60BF5">
        <w:rPr>
          <w:rFonts w:ascii="Times New Roman" w:eastAsiaTheme="minorHAnsi" w:hAnsi="Times New Roman"/>
          <w:sz w:val="24"/>
          <w:szCs w:val="24"/>
        </w:rPr>
        <w:t>42. Проезд пассажиров по маршрутам регулярных перевозок осуществляется по билетам.</w:t>
      </w:r>
    </w:p>
    <w:p w:rsidR="00B60BF5" w:rsidRPr="00B60BF5" w:rsidRDefault="00B60BF5" w:rsidP="00B60BF5">
      <w:pPr>
        <w:autoSpaceDE w:val="0"/>
        <w:autoSpaceDN w:val="0"/>
        <w:adjustRightInd w:val="0"/>
        <w:spacing w:after="0" w:line="240" w:lineRule="auto"/>
        <w:ind w:firstLine="567"/>
        <w:jc w:val="both"/>
        <w:rPr>
          <w:rFonts w:ascii="Times New Roman" w:eastAsiaTheme="minorHAnsi" w:hAnsi="Times New Roman"/>
          <w:sz w:val="24"/>
          <w:szCs w:val="24"/>
        </w:rPr>
      </w:pPr>
      <w:r w:rsidRPr="00B60BF5">
        <w:rPr>
          <w:rFonts w:ascii="Times New Roman" w:eastAsiaTheme="minorHAnsi" w:hAnsi="Times New Roman"/>
          <w:sz w:val="24"/>
          <w:szCs w:val="24"/>
        </w:rPr>
        <w:t>49. Продажа билетов для проезда в городском и пригородном сообщениях производится:</w:t>
      </w:r>
    </w:p>
    <w:p w:rsidR="00B60BF5" w:rsidRPr="00B60BF5" w:rsidRDefault="00B60BF5" w:rsidP="00B60BF5">
      <w:pPr>
        <w:autoSpaceDE w:val="0"/>
        <w:autoSpaceDN w:val="0"/>
        <w:adjustRightInd w:val="0"/>
        <w:spacing w:after="0" w:line="240" w:lineRule="auto"/>
        <w:ind w:firstLine="567"/>
        <w:jc w:val="both"/>
        <w:rPr>
          <w:rFonts w:ascii="Times New Roman" w:eastAsiaTheme="minorHAnsi" w:hAnsi="Times New Roman"/>
          <w:sz w:val="24"/>
          <w:szCs w:val="24"/>
        </w:rPr>
      </w:pPr>
      <w:r w:rsidRPr="00B60BF5">
        <w:rPr>
          <w:rFonts w:ascii="Times New Roman" w:eastAsiaTheme="minorHAnsi" w:hAnsi="Times New Roman"/>
          <w:sz w:val="24"/>
          <w:szCs w:val="24"/>
        </w:rPr>
        <w:t>а) в транспортных средствах (кондукторами или водителями);</w:t>
      </w:r>
    </w:p>
    <w:p w:rsidR="00B60BF5" w:rsidRPr="00B60BF5" w:rsidRDefault="00B60BF5" w:rsidP="00B60BF5">
      <w:pPr>
        <w:autoSpaceDE w:val="0"/>
        <w:autoSpaceDN w:val="0"/>
        <w:adjustRightInd w:val="0"/>
        <w:spacing w:after="0" w:line="240" w:lineRule="auto"/>
        <w:ind w:firstLine="567"/>
        <w:jc w:val="both"/>
        <w:rPr>
          <w:rFonts w:ascii="Times New Roman" w:eastAsiaTheme="minorHAnsi" w:hAnsi="Times New Roman"/>
          <w:sz w:val="24"/>
          <w:szCs w:val="24"/>
        </w:rPr>
      </w:pPr>
      <w:r w:rsidRPr="00B60BF5">
        <w:rPr>
          <w:rFonts w:ascii="Times New Roman" w:eastAsiaTheme="minorHAnsi" w:hAnsi="Times New Roman"/>
          <w:sz w:val="24"/>
          <w:szCs w:val="24"/>
        </w:rPr>
        <w:t>б) в специализированных пунктах и иных местах продажи билетов вне транспортных средств.</w:t>
      </w:r>
    </w:p>
    <w:p w:rsidR="00B60BF5" w:rsidRPr="00B60BF5" w:rsidRDefault="00B60BF5" w:rsidP="00B60BF5">
      <w:pPr>
        <w:autoSpaceDE w:val="0"/>
        <w:autoSpaceDN w:val="0"/>
        <w:adjustRightInd w:val="0"/>
        <w:spacing w:after="0" w:line="240" w:lineRule="auto"/>
        <w:ind w:firstLine="567"/>
        <w:jc w:val="both"/>
        <w:rPr>
          <w:rFonts w:ascii="Times New Roman" w:eastAsiaTheme="minorHAnsi" w:hAnsi="Times New Roman"/>
          <w:sz w:val="24"/>
          <w:szCs w:val="24"/>
        </w:rPr>
      </w:pPr>
      <w:r w:rsidRPr="00B60BF5">
        <w:rPr>
          <w:rFonts w:ascii="Times New Roman" w:eastAsiaTheme="minorHAnsi" w:hAnsi="Times New Roman"/>
          <w:sz w:val="24"/>
          <w:szCs w:val="24"/>
        </w:rPr>
        <w:t>50. Продажа билетов для проезда в междугородном сообщении производится в кассах автовокзалов, автостанций или иных пунктах продажи билетов, а при отсутствии таких пунктов - водителями или кондукторами непосредственно при посадке пассажиров в транспортное средство до отправления его из остановочного пункта.</w:t>
      </w:r>
    </w:p>
    <w:p w:rsidR="00B60BF5" w:rsidRPr="00B60BF5" w:rsidRDefault="00B60BF5" w:rsidP="00B60BF5">
      <w:pPr>
        <w:autoSpaceDE w:val="0"/>
        <w:autoSpaceDN w:val="0"/>
        <w:adjustRightInd w:val="0"/>
        <w:spacing w:after="0" w:line="240" w:lineRule="auto"/>
        <w:ind w:firstLine="567"/>
        <w:jc w:val="both"/>
        <w:rPr>
          <w:rFonts w:ascii="Times New Roman" w:eastAsiaTheme="minorHAnsi" w:hAnsi="Times New Roman"/>
          <w:sz w:val="24"/>
          <w:szCs w:val="24"/>
        </w:rPr>
      </w:pPr>
      <w:r w:rsidRPr="00B60BF5">
        <w:rPr>
          <w:rFonts w:ascii="Times New Roman" w:eastAsiaTheme="minorHAnsi" w:hAnsi="Times New Roman"/>
          <w:sz w:val="24"/>
          <w:szCs w:val="24"/>
        </w:rPr>
        <w:t>51. Продажа билетов для проезда в междугородном сообщении начинается не менее чем за 10 суток и заканчивается за 5 минут до отправления транспортного средства.</w:t>
      </w:r>
    </w:p>
    <w:p w:rsidR="002A600F" w:rsidRDefault="00B60BF5" w:rsidP="00B60BF5">
      <w:pPr>
        <w:autoSpaceDE w:val="0"/>
        <w:autoSpaceDN w:val="0"/>
        <w:adjustRightInd w:val="0"/>
        <w:spacing w:after="0" w:line="240" w:lineRule="auto"/>
        <w:ind w:firstLine="567"/>
        <w:jc w:val="both"/>
        <w:rPr>
          <w:rFonts w:ascii="Times New Roman" w:eastAsiaTheme="minorHAnsi" w:hAnsi="Times New Roman"/>
          <w:sz w:val="24"/>
          <w:szCs w:val="24"/>
        </w:rPr>
      </w:pPr>
      <w:r w:rsidRPr="00B60BF5">
        <w:rPr>
          <w:rFonts w:ascii="Times New Roman" w:eastAsiaTheme="minorHAnsi" w:hAnsi="Times New Roman"/>
          <w:sz w:val="24"/>
          <w:szCs w:val="24"/>
        </w:rPr>
        <w:t xml:space="preserve">52. В продаже билета может быть отказано при превышении вместимости, предусмотренной конструкцией транспортного средства, или осуществлении перевозок только с предоставлением места для сидения в случае отсутствия свободных мест для сидения. </w:t>
      </w:r>
      <w:proofErr w:type="gramStart"/>
      <w:r w:rsidRPr="00B60BF5">
        <w:rPr>
          <w:rFonts w:ascii="Times New Roman" w:eastAsiaTheme="minorHAnsi" w:hAnsi="Times New Roman"/>
          <w:sz w:val="24"/>
          <w:szCs w:val="24"/>
        </w:rPr>
        <w:t>Контроль за</w:t>
      </w:r>
      <w:proofErr w:type="gramEnd"/>
      <w:r w:rsidRPr="00B60BF5">
        <w:rPr>
          <w:rFonts w:ascii="Times New Roman" w:eastAsiaTheme="minorHAnsi" w:hAnsi="Times New Roman"/>
          <w:sz w:val="24"/>
          <w:szCs w:val="24"/>
        </w:rPr>
        <w:t xml:space="preserve"> соблюдением норм вместимости и наличием свободных мест для сидения осуществляется кондуктором, а при отсутствии кондуктора </w:t>
      </w:r>
      <w:r w:rsidR="00FC3D2A">
        <w:rPr>
          <w:rFonts w:ascii="Times New Roman" w:eastAsiaTheme="minorHAnsi" w:hAnsi="Times New Roman"/>
          <w:sz w:val="24"/>
          <w:szCs w:val="24"/>
        </w:rPr>
        <w:t>–</w:t>
      </w:r>
      <w:r w:rsidRPr="00B60BF5">
        <w:rPr>
          <w:rFonts w:ascii="Times New Roman" w:eastAsiaTheme="minorHAnsi" w:hAnsi="Times New Roman"/>
          <w:sz w:val="24"/>
          <w:szCs w:val="24"/>
        </w:rPr>
        <w:t xml:space="preserve"> водителем.</w:t>
      </w:r>
    </w:p>
    <w:p w:rsidR="004B1407" w:rsidRDefault="004A0BD8" w:rsidP="004B1407">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Услуги автовокзала (автостанции) по продаже билетов </w:t>
      </w:r>
      <w:r w:rsidR="00F47B69">
        <w:rPr>
          <w:rFonts w:ascii="Times New Roman" w:eastAsiaTheme="minorHAnsi" w:hAnsi="Times New Roman"/>
          <w:sz w:val="24"/>
          <w:szCs w:val="24"/>
        </w:rPr>
        <w:t>оказываются</w:t>
      </w:r>
      <w:r w:rsidR="003E495C">
        <w:rPr>
          <w:rFonts w:ascii="Times New Roman" w:eastAsiaTheme="minorHAnsi" w:hAnsi="Times New Roman"/>
          <w:sz w:val="24"/>
          <w:szCs w:val="24"/>
        </w:rPr>
        <w:t xml:space="preserve"> </w:t>
      </w:r>
      <w:r w:rsidR="00833664">
        <w:rPr>
          <w:rFonts w:ascii="Times New Roman" w:eastAsiaTheme="minorHAnsi" w:hAnsi="Times New Roman"/>
          <w:sz w:val="24"/>
          <w:szCs w:val="24"/>
        </w:rPr>
        <w:t xml:space="preserve">автовокзалом (автостанцией) </w:t>
      </w:r>
      <w:r w:rsidR="003E495C">
        <w:rPr>
          <w:rFonts w:ascii="Times New Roman" w:eastAsiaTheme="minorHAnsi" w:hAnsi="Times New Roman"/>
          <w:sz w:val="24"/>
          <w:szCs w:val="24"/>
        </w:rPr>
        <w:t>от имени перевозчиков, как правило,</w:t>
      </w:r>
      <w:r w:rsidR="00F47B69">
        <w:rPr>
          <w:rFonts w:ascii="Times New Roman" w:eastAsiaTheme="minorHAnsi" w:hAnsi="Times New Roman"/>
          <w:sz w:val="24"/>
          <w:szCs w:val="24"/>
        </w:rPr>
        <w:t xml:space="preserve"> в соответствии с агентскими договорами на кассовое обслуживание, заключенными с перевозчиками. Плата за услуги по таким договорам предусматривается в виде доли (процента) кассовой выручки от продажи пассажирских билетов и багажных квитанций.</w:t>
      </w:r>
    </w:p>
    <w:p w:rsidR="00FC3D2A" w:rsidRDefault="00FC3D2A" w:rsidP="004B1407">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Чаще всего у потребителей имеется также возможность приобрести билет «онлайн» через специализированный веб-портал, используя возможности сети Интернет (далее – онлайн-продажа билетов). Вместе с тем, данная услуга не является в полной мере альтернативной, взаимозаменяемой услугой, в пользу которой можно совершенно отказаться от аналогичной услуги автовокзала (автостанции), поскольку онлайн-продажа билетов является лишь еще одним способом приобретения билетов, дополнительным сервисом, за пользование которым предусмотрена определенная комиссия. Услуги онлайн-продажи билетов оказывает </w:t>
      </w:r>
      <w:r w:rsidR="006C2B8F">
        <w:rPr>
          <w:rFonts w:ascii="Times New Roman" w:eastAsiaTheme="minorHAnsi" w:hAnsi="Times New Roman"/>
          <w:sz w:val="24"/>
          <w:szCs w:val="24"/>
        </w:rPr>
        <w:t xml:space="preserve">сам автовокзал (автостанция) либо другой хозяйствующий субъект, с которым автовокзалом (автостанцией) заключен </w:t>
      </w:r>
      <w:proofErr w:type="spellStart"/>
      <w:r w:rsidR="006C2B8F">
        <w:rPr>
          <w:rFonts w:ascii="Times New Roman" w:eastAsiaTheme="minorHAnsi" w:hAnsi="Times New Roman"/>
          <w:sz w:val="24"/>
          <w:szCs w:val="24"/>
        </w:rPr>
        <w:t>субагентский</w:t>
      </w:r>
      <w:proofErr w:type="spellEnd"/>
      <w:r w:rsidR="006C2B8F">
        <w:rPr>
          <w:rFonts w:ascii="Times New Roman" w:eastAsiaTheme="minorHAnsi" w:hAnsi="Times New Roman"/>
          <w:sz w:val="24"/>
          <w:szCs w:val="24"/>
        </w:rPr>
        <w:t xml:space="preserve"> договор.</w:t>
      </w:r>
      <w:r w:rsidR="00126330">
        <w:rPr>
          <w:rFonts w:ascii="Times New Roman" w:eastAsiaTheme="minorHAnsi" w:hAnsi="Times New Roman"/>
          <w:sz w:val="24"/>
          <w:szCs w:val="24"/>
        </w:rPr>
        <w:t xml:space="preserve"> Таким образом, онлайн-продажа билетов не может рассматриваться как самостоятельная услуга,</w:t>
      </w:r>
      <w:r w:rsidR="00126330" w:rsidRPr="00126330">
        <w:rPr>
          <w:rFonts w:ascii="Times New Roman" w:eastAsiaTheme="minorHAnsi" w:hAnsi="Times New Roman"/>
          <w:sz w:val="24"/>
          <w:szCs w:val="24"/>
        </w:rPr>
        <w:t xml:space="preserve"> </w:t>
      </w:r>
      <w:r w:rsidR="00126330">
        <w:rPr>
          <w:rFonts w:ascii="Times New Roman" w:eastAsiaTheme="minorHAnsi" w:hAnsi="Times New Roman"/>
          <w:sz w:val="24"/>
          <w:szCs w:val="24"/>
        </w:rPr>
        <w:t>взаимозаменяемая услугам автовокзала.</w:t>
      </w:r>
    </w:p>
    <w:p w:rsidR="00452ECA" w:rsidRPr="006159E7" w:rsidRDefault="007921E9" w:rsidP="006159E7">
      <w:pPr>
        <w:autoSpaceDE w:val="0"/>
        <w:autoSpaceDN w:val="0"/>
        <w:adjustRightInd w:val="0"/>
        <w:spacing w:after="0" w:line="240" w:lineRule="auto"/>
        <w:ind w:firstLine="567"/>
        <w:jc w:val="both"/>
        <w:rPr>
          <w:rFonts w:ascii="Times New Roman" w:eastAsiaTheme="minorHAnsi" w:hAnsi="Times New Roman"/>
          <w:bCs/>
          <w:color w:val="000000" w:themeColor="text1"/>
          <w:sz w:val="24"/>
          <w:szCs w:val="24"/>
        </w:rPr>
      </w:pPr>
      <w:r w:rsidRPr="006159E7">
        <w:rPr>
          <w:rFonts w:ascii="Times New Roman" w:eastAsiaTheme="minorHAnsi" w:hAnsi="Times New Roman"/>
          <w:bCs/>
          <w:color w:val="000000" w:themeColor="text1"/>
          <w:sz w:val="24"/>
          <w:szCs w:val="24"/>
        </w:rPr>
        <w:t>Исходя из вышеизложенного</w:t>
      </w:r>
      <w:r w:rsidR="005C50FB" w:rsidRPr="006159E7">
        <w:rPr>
          <w:rFonts w:ascii="Times New Roman" w:eastAsiaTheme="minorHAnsi" w:hAnsi="Times New Roman"/>
          <w:bCs/>
          <w:color w:val="000000" w:themeColor="text1"/>
          <w:sz w:val="24"/>
          <w:szCs w:val="24"/>
        </w:rPr>
        <w:t xml:space="preserve">, </w:t>
      </w:r>
      <w:r w:rsidR="006C2B8F">
        <w:rPr>
          <w:rFonts w:ascii="Times New Roman" w:eastAsiaTheme="minorHAnsi" w:hAnsi="Times New Roman"/>
          <w:bCs/>
          <w:color w:val="000000" w:themeColor="text1"/>
          <w:sz w:val="24"/>
          <w:szCs w:val="24"/>
        </w:rPr>
        <w:t xml:space="preserve">окончательно </w:t>
      </w:r>
      <w:r w:rsidR="005C50FB" w:rsidRPr="006159E7">
        <w:rPr>
          <w:rFonts w:ascii="Times New Roman" w:eastAsiaTheme="minorHAnsi" w:hAnsi="Times New Roman"/>
          <w:bCs/>
          <w:color w:val="000000" w:themeColor="text1"/>
          <w:sz w:val="24"/>
          <w:szCs w:val="24"/>
        </w:rPr>
        <w:t>продуктовые границы рынка были определены как</w:t>
      </w:r>
      <w:r w:rsidRPr="006159E7">
        <w:rPr>
          <w:rFonts w:ascii="Times New Roman" w:eastAsiaTheme="minorHAnsi" w:hAnsi="Times New Roman"/>
          <w:bCs/>
          <w:color w:val="000000" w:themeColor="text1"/>
          <w:sz w:val="24"/>
          <w:szCs w:val="24"/>
        </w:rPr>
        <w:t xml:space="preserve"> </w:t>
      </w:r>
      <w:r w:rsidR="00452ECA" w:rsidRPr="006159E7">
        <w:rPr>
          <w:rFonts w:ascii="Times New Roman" w:eastAsiaTheme="minorHAnsi" w:hAnsi="Times New Roman"/>
          <w:bCs/>
          <w:color w:val="000000" w:themeColor="text1"/>
          <w:sz w:val="24"/>
          <w:szCs w:val="24"/>
        </w:rPr>
        <w:t xml:space="preserve">услуги </w:t>
      </w:r>
      <w:r w:rsidR="006C2B8F">
        <w:rPr>
          <w:rFonts w:ascii="Times New Roman" w:hAnsi="Times New Roman"/>
          <w:color w:val="000000" w:themeColor="text1"/>
          <w:sz w:val="24"/>
          <w:szCs w:val="24"/>
        </w:rPr>
        <w:t>автовокзала (</w:t>
      </w:r>
      <w:r w:rsidR="00ED37C3">
        <w:rPr>
          <w:rFonts w:ascii="Times New Roman" w:hAnsi="Times New Roman"/>
          <w:color w:val="000000" w:themeColor="text1"/>
          <w:sz w:val="24"/>
          <w:szCs w:val="24"/>
        </w:rPr>
        <w:t>автостанции) по продаже билетов</w:t>
      </w:r>
      <w:r w:rsidR="005C50FB" w:rsidRPr="006159E7">
        <w:rPr>
          <w:rFonts w:ascii="Times New Roman" w:hAnsi="Times New Roman"/>
          <w:color w:val="000000" w:themeColor="text1"/>
          <w:sz w:val="24"/>
          <w:szCs w:val="24"/>
        </w:rPr>
        <w:t>.</w:t>
      </w:r>
    </w:p>
    <w:p w:rsidR="00455B17" w:rsidRPr="006159E7" w:rsidRDefault="00455B17" w:rsidP="009E4353">
      <w:pPr>
        <w:autoSpaceDE w:val="0"/>
        <w:autoSpaceDN w:val="0"/>
        <w:adjustRightInd w:val="0"/>
        <w:spacing w:before="240" w:after="120" w:line="240" w:lineRule="auto"/>
        <w:ind w:firstLine="567"/>
        <w:jc w:val="center"/>
        <w:rPr>
          <w:rFonts w:ascii="Times New Roman" w:hAnsi="Times New Roman"/>
          <w:b/>
          <w:color w:val="000000" w:themeColor="text1"/>
          <w:sz w:val="24"/>
          <w:szCs w:val="24"/>
        </w:rPr>
      </w:pPr>
      <w:r w:rsidRPr="006159E7">
        <w:rPr>
          <w:rFonts w:ascii="Times New Roman" w:hAnsi="Times New Roman"/>
          <w:b/>
          <w:color w:val="000000" w:themeColor="text1"/>
          <w:sz w:val="24"/>
          <w:szCs w:val="24"/>
          <w:lang w:val="en-US"/>
        </w:rPr>
        <w:t>IV</w:t>
      </w:r>
      <w:r w:rsidRPr="006159E7">
        <w:rPr>
          <w:rFonts w:ascii="Times New Roman" w:hAnsi="Times New Roman"/>
          <w:b/>
          <w:color w:val="000000" w:themeColor="text1"/>
          <w:sz w:val="24"/>
          <w:szCs w:val="24"/>
        </w:rPr>
        <w:t>. Географические границы товарного рынка</w:t>
      </w:r>
    </w:p>
    <w:p w:rsidR="00455B17" w:rsidRPr="006159E7" w:rsidRDefault="00455B17" w:rsidP="006159E7">
      <w:pPr>
        <w:autoSpaceDE w:val="0"/>
        <w:autoSpaceDN w:val="0"/>
        <w:adjustRightInd w:val="0"/>
        <w:spacing w:after="0" w:line="240" w:lineRule="auto"/>
        <w:ind w:firstLine="567"/>
        <w:jc w:val="both"/>
        <w:rPr>
          <w:rFonts w:ascii="Times New Roman" w:hAnsi="Times New Roman"/>
          <w:color w:val="000000" w:themeColor="text1"/>
          <w:sz w:val="24"/>
          <w:szCs w:val="24"/>
        </w:rPr>
      </w:pPr>
      <w:r w:rsidRPr="006159E7">
        <w:rPr>
          <w:rFonts w:ascii="Times New Roman" w:hAnsi="Times New Roman"/>
          <w:color w:val="000000" w:themeColor="text1"/>
          <w:sz w:val="24"/>
          <w:szCs w:val="24"/>
        </w:rPr>
        <w:t>Географические границы товарного рынка представляют собой границы территории, на которой приобретатель (приобретатели) приобретает или имеет экономическую, техническую или иную возможность приобрести товар и не имеет такой возможности за ее пределами (п. 4.1 Порядка проведения анализа).</w:t>
      </w:r>
    </w:p>
    <w:p w:rsidR="00455B17" w:rsidRDefault="00455B17" w:rsidP="006159E7">
      <w:pPr>
        <w:autoSpaceDE w:val="0"/>
        <w:autoSpaceDN w:val="0"/>
        <w:adjustRightInd w:val="0"/>
        <w:spacing w:after="0" w:line="240" w:lineRule="auto"/>
        <w:ind w:firstLine="567"/>
        <w:jc w:val="both"/>
        <w:rPr>
          <w:rFonts w:ascii="Times New Roman" w:hAnsi="Times New Roman"/>
          <w:color w:val="000000" w:themeColor="text1"/>
          <w:sz w:val="24"/>
          <w:szCs w:val="24"/>
        </w:rPr>
      </w:pPr>
      <w:r w:rsidRPr="006159E7">
        <w:rPr>
          <w:rFonts w:ascii="Times New Roman" w:hAnsi="Times New Roman"/>
          <w:color w:val="000000" w:themeColor="text1"/>
          <w:sz w:val="24"/>
          <w:szCs w:val="24"/>
        </w:rPr>
        <w:t xml:space="preserve">Согласно п. 4.1 Порядка проведения анализа процедура определения географических границ товарного рынка включает предварительное определение географических границ товарного рынка; </w:t>
      </w:r>
      <w:r w:rsidR="00006CE7" w:rsidRPr="006159E7">
        <w:rPr>
          <w:rFonts w:ascii="Times New Roman" w:hAnsi="Times New Roman"/>
          <w:color w:val="000000" w:themeColor="text1"/>
          <w:sz w:val="24"/>
          <w:szCs w:val="24"/>
        </w:rPr>
        <w:t>выявление условий обращения товара, ограничивающих экономические возможности приобретения товара приобретателем (приобретателями); определение территорий, входящих в географические границы рассматриваемого товарного рынка.</w:t>
      </w:r>
    </w:p>
    <w:p w:rsidR="00780E31" w:rsidRPr="006159E7" w:rsidRDefault="00780E31" w:rsidP="006159E7">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Предварительно географические границы изучаемого товарного рынка определены в пределах </w:t>
      </w:r>
      <w:r w:rsidR="00512B39">
        <w:rPr>
          <w:rFonts w:ascii="Times New Roman" w:hAnsi="Times New Roman"/>
          <w:color w:val="000000" w:themeColor="text1"/>
          <w:sz w:val="24"/>
          <w:szCs w:val="24"/>
        </w:rPr>
        <w:t>г</w:t>
      </w:r>
      <w:r w:rsidR="00BF216F">
        <w:rPr>
          <w:rFonts w:ascii="Times New Roman" w:hAnsi="Times New Roman"/>
          <w:color w:val="000000" w:themeColor="text1"/>
          <w:sz w:val="24"/>
          <w:szCs w:val="24"/>
        </w:rPr>
        <w:t xml:space="preserve">. </w:t>
      </w:r>
      <w:r w:rsidR="00512B39">
        <w:rPr>
          <w:rFonts w:ascii="Times New Roman" w:hAnsi="Times New Roman"/>
          <w:color w:val="000000" w:themeColor="text1"/>
          <w:sz w:val="24"/>
          <w:szCs w:val="24"/>
        </w:rPr>
        <w:t>Стрежевого</w:t>
      </w:r>
      <w:r w:rsidR="00BF216F">
        <w:rPr>
          <w:rFonts w:ascii="Times New Roman" w:hAnsi="Times New Roman"/>
          <w:color w:val="000000" w:themeColor="text1"/>
          <w:sz w:val="24"/>
          <w:szCs w:val="24"/>
        </w:rPr>
        <w:t xml:space="preserve"> Томской области</w:t>
      </w:r>
      <w:r>
        <w:rPr>
          <w:rFonts w:ascii="Times New Roman" w:hAnsi="Times New Roman"/>
          <w:color w:val="000000" w:themeColor="text1"/>
          <w:sz w:val="24"/>
          <w:szCs w:val="24"/>
        </w:rPr>
        <w:t>.</w:t>
      </w:r>
    </w:p>
    <w:p w:rsidR="008B07EA" w:rsidRDefault="005C13A4" w:rsidP="006159E7">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соответствии с Правилами перевозки пассажиров и багажа </w:t>
      </w:r>
      <w:r>
        <w:rPr>
          <w:rFonts w:ascii="Times New Roman" w:eastAsiaTheme="minorHAnsi" w:hAnsi="Times New Roman"/>
          <w:sz w:val="24"/>
          <w:szCs w:val="24"/>
        </w:rPr>
        <w:t>п</w:t>
      </w:r>
      <w:r w:rsidRPr="00B60BF5">
        <w:rPr>
          <w:rFonts w:ascii="Times New Roman" w:eastAsiaTheme="minorHAnsi" w:hAnsi="Times New Roman"/>
          <w:sz w:val="24"/>
          <w:szCs w:val="24"/>
        </w:rPr>
        <w:t xml:space="preserve">родажа билетов производится в кассах автовокзалов, автостанций или иных пунктах продажи билетов, а при отсутствии таких пунктов </w:t>
      </w:r>
      <w:r>
        <w:rPr>
          <w:rFonts w:ascii="Times New Roman" w:eastAsiaTheme="minorHAnsi" w:hAnsi="Times New Roman"/>
          <w:sz w:val="24"/>
          <w:szCs w:val="24"/>
        </w:rPr>
        <w:t>–</w:t>
      </w:r>
      <w:r w:rsidRPr="00B60BF5">
        <w:rPr>
          <w:rFonts w:ascii="Times New Roman" w:eastAsiaTheme="minorHAnsi" w:hAnsi="Times New Roman"/>
          <w:sz w:val="24"/>
          <w:szCs w:val="24"/>
        </w:rPr>
        <w:t xml:space="preserve"> водителями или кондукторами</w:t>
      </w:r>
      <w:r>
        <w:rPr>
          <w:rFonts w:ascii="Times New Roman" w:eastAsiaTheme="minorHAnsi" w:hAnsi="Times New Roman"/>
          <w:sz w:val="24"/>
          <w:szCs w:val="24"/>
        </w:rPr>
        <w:t xml:space="preserve"> (п. 49, п. 50)</w:t>
      </w:r>
      <w:r w:rsidRPr="00B60BF5">
        <w:rPr>
          <w:rFonts w:ascii="Times New Roman" w:eastAsiaTheme="minorHAnsi" w:hAnsi="Times New Roman"/>
          <w:sz w:val="24"/>
          <w:szCs w:val="24"/>
        </w:rPr>
        <w:t>.</w:t>
      </w:r>
      <w:r w:rsidR="00D532E0">
        <w:rPr>
          <w:rFonts w:ascii="Times New Roman" w:eastAsiaTheme="minorHAnsi" w:hAnsi="Times New Roman"/>
          <w:sz w:val="24"/>
          <w:szCs w:val="24"/>
        </w:rPr>
        <w:t xml:space="preserve"> В </w:t>
      </w:r>
      <w:r w:rsidR="00512B39">
        <w:rPr>
          <w:rFonts w:ascii="Times New Roman" w:eastAsiaTheme="minorHAnsi" w:hAnsi="Times New Roman"/>
          <w:sz w:val="24"/>
          <w:szCs w:val="24"/>
        </w:rPr>
        <w:t>г</w:t>
      </w:r>
      <w:r w:rsidR="00D532E0">
        <w:rPr>
          <w:rFonts w:ascii="Times New Roman" w:eastAsiaTheme="minorHAnsi" w:hAnsi="Times New Roman"/>
          <w:sz w:val="24"/>
          <w:szCs w:val="24"/>
        </w:rPr>
        <w:t xml:space="preserve">. </w:t>
      </w:r>
      <w:r w:rsidR="00512B39">
        <w:rPr>
          <w:rFonts w:ascii="Times New Roman" w:eastAsiaTheme="minorHAnsi" w:hAnsi="Times New Roman"/>
          <w:sz w:val="24"/>
          <w:szCs w:val="24"/>
        </w:rPr>
        <w:t>Стрежевом</w:t>
      </w:r>
      <w:r w:rsidR="00D532E0">
        <w:rPr>
          <w:rFonts w:ascii="Times New Roman" w:eastAsiaTheme="minorHAnsi" w:hAnsi="Times New Roman"/>
          <w:sz w:val="24"/>
          <w:szCs w:val="24"/>
        </w:rPr>
        <w:t xml:space="preserve"> продажа билетов осуществляется в кассах авто</w:t>
      </w:r>
      <w:r w:rsidR="00512B39">
        <w:rPr>
          <w:rFonts w:ascii="Times New Roman" w:eastAsiaTheme="minorHAnsi" w:hAnsi="Times New Roman"/>
          <w:sz w:val="24"/>
          <w:szCs w:val="24"/>
        </w:rPr>
        <w:t>вокзала</w:t>
      </w:r>
      <w:r w:rsidR="00D532E0">
        <w:rPr>
          <w:rFonts w:ascii="Times New Roman" w:eastAsiaTheme="minorHAnsi" w:hAnsi="Times New Roman"/>
          <w:sz w:val="24"/>
          <w:szCs w:val="24"/>
        </w:rPr>
        <w:t>, расположенно</w:t>
      </w:r>
      <w:r w:rsidR="00512B39">
        <w:rPr>
          <w:rFonts w:ascii="Times New Roman" w:eastAsiaTheme="minorHAnsi" w:hAnsi="Times New Roman"/>
          <w:sz w:val="24"/>
          <w:szCs w:val="24"/>
        </w:rPr>
        <w:t>го</w:t>
      </w:r>
      <w:r w:rsidR="00D532E0">
        <w:rPr>
          <w:rFonts w:ascii="Times New Roman" w:eastAsiaTheme="minorHAnsi" w:hAnsi="Times New Roman"/>
          <w:sz w:val="24"/>
          <w:szCs w:val="24"/>
        </w:rPr>
        <w:t xml:space="preserve"> </w:t>
      </w:r>
      <w:r w:rsidR="00D532E0" w:rsidRPr="00AF0D62">
        <w:rPr>
          <w:rFonts w:ascii="Times New Roman" w:eastAsiaTheme="minorHAnsi" w:hAnsi="Times New Roman"/>
          <w:sz w:val="24"/>
          <w:szCs w:val="24"/>
        </w:rPr>
        <w:t>по адресу</w:t>
      </w:r>
      <w:r w:rsidR="00ED37C3" w:rsidRPr="00AF0D62">
        <w:rPr>
          <w:rFonts w:ascii="Times New Roman" w:eastAsiaTheme="minorHAnsi" w:hAnsi="Times New Roman"/>
          <w:sz w:val="24"/>
          <w:szCs w:val="24"/>
        </w:rPr>
        <w:t>:</w:t>
      </w:r>
      <w:r w:rsidR="00ED37C3">
        <w:rPr>
          <w:rFonts w:ascii="Times New Roman" w:eastAsiaTheme="minorHAnsi" w:hAnsi="Times New Roman"/>
          <w:sz w:val="24"/>
          <w:szCs w:val="24"/>
        </w:rPr>
        <w:t xml:space="preserve"> </w:t>
      </w:r>
      <w:proofErr w:type="gramStart"/>
      <w:r w:rsidR="00ED37C3">
        <w:rPr>
          <w:rFonts w:ascii="Times New Roman" w:eastAsiaTheme="minorHAnsi" w:hAnsi="Times New Roman"/>
          <w:sz w:val="24"/>
          <w:szCs w:val="24"/>
        </w:rPr>
        <w:t>Томская</w:t>
      </w:r>
      <w:proofErr w:type="gramEnd"/>
      <w:r w:rsidR="00ED37C3">
        <w:rPr>
          <w:rFonts w:ascii="Times New Roman" w:eastAsiaTheme="minorHAnsi" w:hAnsi="Times New Roman"/>
          <w:sz w:val="24"/>
          <w:szCs w:val="24"/>
        </w:rPr>
        <w:t xml:space="preserve"> обл., </w:t>
      </w:r>
      <w:r w:rsidR="00512B39">
        <w:rPr>
          <w:rFonts w:ascii="Times New Roman" w:eastAsiaTheme="minorHAnsi" w:hAnsi="Times New Roman"/>
          <w:sz w:val="24"/>
          <w:szCs w:val="24"/>
        </w:rPr>
        <w:t>г. Стрежевой</w:t>
      </w:r>
      <w:r w:rsidR="00ED37C3">
        <w:rPr>
          <w:rFonts w:ascii="Times New Roman" w:eastAsiaTheme="minorHAnsi" w:hAnsi="Times New Roman"/>
          <w:sz w:val="24"/>
          <w:szCs w:val="24"/>
        </w:rPr>
        <w:t xml:space="preserve">, </w:t>
      </w:r>
      <w:r w:rsidR="00020276">
        <w:rPr>
          <w:rFonts w:ascii="Times New Roman" w:hAnsi="Times New Roman"/>
          <w:color w:val="000000" w:themeColor="text1"/>
          <w:sz w:val="24"/>
          <w:szCs w:val="24"/>
        </w:rPr>
        <w:t xml:space="preserve">3-й </w:t>
      </w:r>
      <w:proofErr w:type="spellStart"/>
      <w:r w:rsidR="00020276">
        <w:rPr>
          <w:rFonts w:ascii="Times New Roman" w:hAnsi="Times New Roman"/>
          <w:color w:val="000000" w:themeColor="text1"/>
          <w:sz w:val="24"/>
          <w:szCs w:val="24"/>
        </w:rPr>
        <w:t>мкр</w:t>
      </w:r>
      <w:proofErr w:type="spellEnd"/>
      <w:r w:rsidR="00020276">
        <w:rPr>
          <w:rFonts w:ascii="Times New Roman" w:hAnsi="Times New Roman"/>
          <w:color w:val="000000" w:themeColor="text1"/>
          <w:sz w:val="24"/>
          <w:szCs w:val="24"/>
        </w:rPr>
        <w:t>., д. 303</w:t>
      </w:r>
      <w:r w:rsidR="003E495C">
        <w:rPr>
          <w:rFonts w:ascii="Times New Roman" w:eastAsiaTheme="minorHAnsi" w:hAnsi="Times New Roman"/>
          <w:sz w:val="24"/>
          <w:szCs w:val="24"/>
        </w:rPr>
        <w:t>.</w:t>
      </w:r>
      <w:r w:rsidR="00B846EB">
        <w:rPr>
          <w:rFonts w:ascii="Times New Roman" w:eastAsiaTheme="minorHAnsi" w:hAnsi="Times New Roman"/>
          <w:sz w:val="24"/>
          <w:szCs w:val="24"/>
        </w:rPr>
        <w:t xml:space="preserve"> </w:t>
      </w:r>
      <w:r w:rsidR="00A0358A">
        <w:rPr>
          <w:rFonts w:ascii="Times New Roman" w:eastAsiaTheme="minorHAnsi" w:hAnsi="Times New Roman"/>
          <w:sz w:val="24"/>
          <w:szCs w:val="24"/>
        </w:rPr>
        <w:t xml:space="preserve">Согласно п. </w:t>
      </w:r>
      <w:r w:rsidR="00A0358A" w:rsidRPr="00B60BF5">
        <w:rPr>
          <w:rFonts w:ascii="Times New Roman" w:eastAsiaTheme="minorHAnsi" w:hAnsi="Times New Roman"/>
          <w:sz w:val="24"/>
          <w:szCs w:val="24"/>
        </w:rPr>
        <w:t>51</w:t>
      </w:r>
      <w:r w:rsidR="00A0358A">
        <w:rPr>
          <w:rFonts w:ascii="Times New Roman" w:eastAsiaTheme="minorHAnsi" w:hAnsi="Times New Roman"/>
          <w:sz w:val="24"/>
          <w:szCs w:val="24"/>
        </w:rPr>
        <w:t xml:space="preserve"> Правил перевозки пассажиров и багажа</w:t>
      </w:r>
      <w:r w:rsidR="00A0358A" w:rsidRPr="00B60BF5">
        <w:rPr>
          <w:rFonts w:ascii="Times New Roman" w:eastAsiaTheme="minorHAnsi" w:hAnsi="Times New Roman"/>
          <w:sz w:val="24"/>
          <w:szCs w:val="24"/>
        </w:rPr>
        <w:t xml:space="preserve"> </w:t>
      </w:r>
      <w:r w:rsidR="00A0358A">
        <w:rPr>
          <w:rFonts w:ascii="Times New Roman" w:eastAsiaTheme="minorHAnsi" w:hAnsi="Times New Roman"/>
          <w:sz w:val="24"/>
          <w:szCs w:val="24"/>
        </w:rPr>
        <w:t>п</w:t>
      </w:r>
      <w:r w:rsidR="00A0358A" w:rsidRPr="00B60BF5">
        <w:rPr>
          <w:rFonts w:ascii="Times New Roman" w:eastAsiaTheme="minorHAnsi" w:hAnsi="Times New Roman"/>
          <w:sz w:val="24"/>
          <w:szCs w:val="24"/>
        </w:rPr>
        <w:t xml:space="preserve">родажа билетов для проезда в междугородном сообщении </w:t>
      </w:r>
      <w:r w:rsidR="00A0358A">
        <w:rPr>
          <w:rFonts w:ascii="Times New Roman" w:eastAsiaTheme="minorHAnsi" w:hAnsi="Times New Roman"/>
          <w:sz w:val="24"/>
          <w:szCs w:val="24"/>
        </w:rPr>
        <w:t>з</w:t>
      </w:r>
      <w:r w:rsidR="00A0358A" w:rsidRPr="00B60BF5">
        <w:rPr>
          <w:rFonts w:ascii="Times New Roman" w:eastAsiaTheme="minorHAnsi" w:hAnsi="Times New Roman"/>
          <w:sz w:val="24"/>
          <w:szCs w:val="24"/>
        </w:rPr>
        <w:t>аканчивается за 5 минут до отп</w:t>
      </w:r>
      <w:r w:rsidR="00A0358A">
        <w:rPr>
          <w:rFonts w:ascii="Times New Roman" w:eastAsiaTheme="minorHAnsi" w:hAnsi="Times New Roman"/>
          <w:sz w:val="24"/>
          <w:szCs w:val="24"/>
        </w:rPr>
        <w:t xml:space="preserve">равления транспортного средства. Между тем, практика показывает, что при посадке за 5 минут </w:t>
      </w:r>
      <w:r w:rsidR="00A0358A" w:rsidRPr="00B60BF5">
        <w:rPr>
          <w:rFonts w:ascii="Times New Roman" w:eastAsiaTheme="minorHAnsi" w:hAnsi="Times New Roman"/>
          <w:sz w:val="24"/>
          <w:szCs w:val="24"/>
        </w:rPr>
        <w:t>до отп</w:t>
      </w:r>
      <w:r w:rsidR="00A0358A">
        <w:rPr>
          <w:rFonts w:ascii="Times New Roman" w:eastAsiaTheme="minorHAnsi" w:hAnsi="Times New Roman"/>
          <w:sz w:val="24"/>
          <w:szCs w:val="24"/>
        </w:rPr>
        <w:t>равления транспортного средства</w:t>
      </w:r>
      <w:r w:rsidR="00B846EB">
        <w:rPr>
          <w:rFonts w:ascii="Times New Roman" w:eastAsiaTheme="minorHAnsi" w:hAnsi="Times New Roman"/>
          <w:sz w:val="24"/>
          <w:szCs w:val="24"/>
        </w:rPr>
        <w:t xml:space="preserve"> из остановочного пункта (т.е. авто</w:t>
      </w:r>
      <w:r w:rsidR="00020276">
        <w:rPr>
          <w:rFonts w:ascii="Times New Roman" w:eastAsiaTheme="minorHAnsi" w:hAnsi="Times New Roman"/>
          <w:sz w:val="24"/>
          <w:szCs w:val="24"/>
        </w:rPr>
        <w:t>вокзала</w:t>
      </w:r>
      <w:r w:rsidR="00B846EB">
        <w:rPr>
          <w:rFonts w:ascii="Times New Roman" w:eastAsiaTheme="minorHAnsi" w:hAnsi="Times New Roman"/>
          <w:sz w:val="24"/>
          <w:szCs w:val="24"/>
        </w:rPr>
        <w:t xml:space="preserve"> </w:t>
      </w:r>
      <w:r w:rsidR="00020276">
        <w:rPr>
          <w:rFonts w:ascii="Times New Roman" w:eastAsiaTheme="minorHAnsi" w:hAnsi="Times New Roman"/>
          <w:sz w:val="24"/>
          <w:szCs w:val="24"/>
        </w:rPr>
        <w:t>г. Стрежевого</w:t>
      </w:r>
      <w:r w:rsidR="00B846EB">
        <w:rPr>
          <w:rFonts w:ascii="Times New Roman" w:eastAsiaTheme="minorHAnsi" w:hAnsi="Times New Roman"/>
          <w:sz w:val="24"/>
          <w:szCs w:val="24"/>
        </w:rPr>
        <w:t>)</w:t>
      </w:r>
      <w:r w:rsidR="00A0358A">
        <w:rPr>
          <w:rFonts w:ascii="Times New Roman" w:eastAsiaTheme="minorHAnsi" w:hAnsi="Times New Roman"/>
          <w:sz w:val="24"/>
          <w:szCs w:val="24"/>
        </w:rPr>
        <w:t xml:space="preserve"> и </w:t>
      </w:r>
      <w:r w:rsidR="00B846EB">
        <w:rPr>
          <w:rFonts w:ascii="Times New Roman" w:eastAsiaTheme="minorHAnsi" w:hAnsi="Times New Roman"/>
          <w:sz w:val="24"/>
          <w:szCs w:val="24"/>
        </w:rPr>
        <w:t>позже</w:t>
      </w:r>
      <w:r w:rsidR="00A0358A">
        <w:rPr>
          <w:rFonts w:ascii="Times New Roman" w:eastAsiaTheme="minorHAnsi" w:hAnsi="Times New Roman"/>
          <w:sz w:val="24"/>
          <w:szCs w:val="24"/>
        </w:rPr>
        <w:t xml:space="preserve"> п</w:t>
      </w:r>
      <w:r w:rsidR="00ED37C3">
        <w:rPr>
          <w:rFonts w:ascii="Times New Roman" w:eastAsiaTheme="minorHAnsi" w:hAnsi="Times New Roman"/>
          <w:sz w:val="24"/>
          <w:szCs w:val="24"/>
        </w:rPr>
        <w:t xml:space="preserve">ассажиры имеют возможность приобрести билет у водителя или кондуктора </w:t>
      </w:r>
      <w:r w:rsidR="00ED37C3" w:rsidRPr="00B60BF5">
        <w:rPr>
          <w:rFonts w:ascii="Times New Roman" w:eastAsiaTheme="minorHAnsi" w:hAnsi="Times New Roman"/>
          <w:sz w:val="24"/>
          <w:szCs w:val="24"/>
        </w:rPr>
        <w:t>непосредственно при посадке в транспортное средство</w:t>
      </w:r>
      <w:r w:rsidR="00ED37C3">
        <w:rPr>
          <w:rFonts w:ascii="Times New Roman" w:eastAsiaTheme="minorHAnsi" w:hAnsi="Times New Roman"/>
          <w:sz w:val="24"/>
          <w:szCs w:val="24"/>
        </w:rPr>
        <w:t xml:space="preserve">. Иные способы приобретения билетов в </w:t>
      </w:r>
      <w:r w:rsidR="00020276">
        <w:rPr>
          <w:rFonts w:ascii="Times New Roman" w:eastAsiaTheme="minorHAnsi" w:hAnsi="Times New Roman"/>
          <w:sz w:val="24"/>
          <w:szCs w:val="24"/>
        </w:rPr>
        <w:t xml:space="preserve">г. Стрежевом </w:t>
      </w:r>
      <w:r w:rsidR="00ED37C3">
        <w:rPr>
          <w:rFonts w:ascii="Times New Roman" w:eastAsiaTheme="minorHAnsi" w:hAnsi="Times New Roman"/>
          <w:sz w:val="24"/>
          <w:szCs w:val="24"/>
        </w:rPr>
        <w:t>отсутствуют.</w:t>
      </w:r>
    </w:p>
    <w:p w:rsidR="00C15DAA" w:rsidRDefault="002150F3" w:rsidP="006159E7">
      <w:pPr>
        <w:autoSpaceDE w:val="0"/>
        <w:autoSpaceDN w:val="0"/>
        <w:adjustRightInd w:val="0"/>
        <w:spacing w:after="0" w:line="240" w:lineRule="auto"/>
        <w:ind w:firstLine="567"/>
        <w:jc w:val="both"/>
        <w:rPr>
          <w:rFonts w:ascii="Times New Roman" w:hAnsi="Times New Roman"/>
          <w:color w:val="000000" w:themeColor="text1"/>
          <w:sz w:val="24"/>
          <w:szCs w:val="24"/>
        </w:rPr>
      </w:pPr>
      <w:r w:rsidRPr="006159E7">
        <w:rPr>
          <w:rFonts w:ascii="Times New Roman" w:hAnsi="Times New Roman"/>
          <w:color w:val="000000" w:themeColor="text1"/>
          <w:sz w:val="24"/>
          <w:szCs w:val="24"/>
        </w:rPr>
        <w:t>Таким образом, можно сделать вывод, что</w:t>
      </w:r>
      <w:r w:rsidR="00C15DAA">
        <w:rPr>
          <w:rFonts w:ascii="Times New Roman" w:hAnsi="Times New Roman"/>
          <w:color w:val="000000" w:themeColor="text1"/>
          <w:sz w:val="24"/>
          <w:szCs w:val="24"/>
        </w:rPr>
        <w:t xml:space="preserve"> в </w:t>
      </w:r>
      <w:r w:rsidR="00ED37C3">
        <w:rPr>
          <w:rFonts w:ascii="Times New Roman" w:hAnsi="Times New Roman"/>
          <w:color w:val="000000" w:themeColor="text1"/>
          <w:sz w:val="24"/>
          <w:szCs w:val="24"/>
        </w:rPr>
        <w:t>пределах авто</w:t>
      </w:r>
      <w:r w:rsidR="00020276">
        <w:rPr>
          <w:rFonts w:ascii="Times New Roman" w:hAnsi="Times New Roman"/>
          <w:color w:val="000000" w:themeColor="text1"/>
          <w:sz w:val="24"/>
          <w:szCs w:val="24"/>
        </w:rPr>
        <w:t>вокзала</w:t>
      </w:r>
      <w:r w:rsidR="006C2B8F">
        <w:rPr>
          <w:rFonts w:ascii="Times New Roman" w:hAnsi="Times New Roman"/>
          <w:color w:val="000000" w:themeColor="text1"/>
          <w:sz w:val="24"/>
          <w:szCs w:val="24"/>
        </w:rPr>
        <w:t xml:space="preserve"> </w:t>
      </w:r>
      <w:r w:rsidR="00020276">
        <w:rPr>
          <w:rFonts w:ascii="Times New Roman" w:eastAsiaTheme="minorHAnsi" w:hAnsi="Times New Roman"/>
          <w:sz w:val="24"/>
          <w:szCs w:val="24"/>
        </w:rPr>
        <w:t>г. Стрежевого</w:t>
      </w:r>
      <w:r w:rsidR="00020276">
        <w:rPr>
          <w:rFonts w:ascii="Times New Roman" w:hAnsi="Times New Roman"/>
          <w:color w:val="000000" w:themeColor="text1"/>
          <w:sz w:val="24"/>
          <w:szCs w:val="24"/>
        </w:rPr>
        <w:t xml:space="preserve"> </w:t>
      </w:r>
      <w:r w:rsidR="00D532E0">
        <w:rPr>
          <w:rFonts w:ascii="Times New Roman" w:hAnsi="Times New Roman"/>
          <w:color w:val="000000" w:themeColor="text1"/>
          <w:sz w:val="24"/>
          <w:szCs w:val="24"/>
        </w:rPr>
        <w:t>Томской области</w:t>
      </w:r>
      <w:r w:rsidR="00ED37C3">
        <w:rPr>
          <w:rFonts w:ascii="Times New Roman" w:hAnsi="Times New Roman"/>
          <w:color w:val="000000" w:themeColor="text1"/>
          <w:sz w:val="24"/>
          <w:szCs w:val="24"/>
        </w:rPr>
        <w:t xml:space="preserve"> пассажиры имеют возможность приобрести пассажирские билеты и багажные квитанции</w:t>
      </w:r>
      <w:r w:rsidR="00134C7A">
        <w:rPr>
          <w:rFonts w:ascii="Times New Roman" w:hAnsi="Times New Roman"/>
          <w:color w:val="000000" w:themeColor="text1"/>
          <w:sz w:val="24"/>
          <w:szCs w:val="24"/>
        </w:rPr>
        <w:t xml:space="preserve">, и </w:t>
      </w:r>
      <w:r w:rsidR="00ED37C3">
        <w:rPr>
          <w:rFonts w:ascii="Times New Roman" w:hAnsi="Times New Roman"/>
          <w:color w:val="000000" w:themeColor="text1"/>
          <w:sz w:val="24"/>
          <w:szCs w:val="24"/>
        </w:rPr>
        <w:t>не имеют такой возможности за ее</w:t>
      </w:r>
      <w:r w:rsidR="00134C7A">
        <w:rPr>
          <w:rFonts w:ascii="Times New Roman" w:hAnsi="Times New Roman"/>
          <w:color w:val="000000" w:themeColor="text1"/>
          <w:sz w:val="24"/>
          <w:szCs w:val="24"/>
        </w:rPr>
        <w:t xml:space="preserve"> пределами.</w:t>
      </w:r>
    </w:p>
    <w:p w:rsidR="002150F3" w:rsidRPr="006159E7" w:rsidRDefault="00134C7A" w:rsidP="006159E7">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На основании вышеизложенного</w:t>
      </w:r>
      <w:r w:rsidR="00EC1524">
        <w:rPr>
          <w:rFonts w:ascii="Times New Roman" w:hAnsi="Times New Roman"/>
          <w:color w:val="000000" w:themeColor="text1"/>
          <w:sz w:val="24"/>
          <w:szCs w:val="24"/>
        </w:rPr>
        <w:t xml:space="preserve"> географические границы рассматриваемого рынка определены в пределах</w:t>
      </w:r>
      <w:r w:rsidR="00ED37C3">
        <w:rPr>
          <w:rFonts w:ascii="Times New Roman" w:hAnsi="Times New Roman"/>
          <w:color w:val="000000" w:themeColor="text1"/>
          <w:sz w:val="24"/>
          <w:szCs w:val="24"/>
        </w:rPr>
        <w:t xml:space="preserve"> авто</w:t>
      </w:r>
      <w:r w:rsidR="00020276">
        <w:rPr>
          <w:rFonts w:ascii="Times New Roman" w:hAnsi="Times New Roman"/>
          <w:color w:val="000000" w:themeColor="text1"/>
          <w:sz w:val="24"/>
          <w:szCs w:val="24"/>
        </w:rPr>
        <w:t>вокзала</w:t>
      </w:r>
      <w:r w:rsidR="00ED37C3">
        <w:rPr>
          <w:rFonts w:ascii="Times New Roman" w:hAnsi="Times New Roman"/>
          <w:color w:val="000000" w:themeColor="text1"/>
          <w:sz w:val="24"/>
          <w:szCs w:val="24"/>
        </w:rPr>
        <w:t xml:space="preserve"> </w:t>
      </w:r>
      <w:r w:rsidR="00020276">
        <w:rPr>
          <w:rFonts w:ascii="Times New Roman" w:eastAsiaTheme="minorHAnsi" w:hAnsi="Times New Roman"/>
          <w:sz w:val="24"/>
          <w:szCs w:val="24"/>
        </w:rPr>
        <w:t>г. Стрежевого</w:t>
      </w:r>
      <w:r w:rsidR="00020276">
        <w:rPr>
          <w:rFonts w:ascii="Times New Roman" w:hAnsi="Times New Roman"/>
          <w:color w:val="000000" w:themeColor="text1"/>
          <w:sz w:val="24"/>
          <w:szCs w:val="24"/>
        </w:rPr>
        <w:t xml:space="preserve"> </w:t>
      </w:r>
      <w:r w:rsidR="00ED37C3">
        <w:rPr>
          <w:rFonts w:ascii="Times New Roman" w:hAnsi="Times New Roman"/>
          <w:color w:val="000000" w:themeColor="text1"/>
          <w:sz w:val="24"/>
          <w:szCs w:val="24"/>
        </w:rPr>
        <w:t>Томской области</w:t>
      </w:r>
      <w:r w:rsidR="002150F3" w:rsidRPr="006159E7">
        <w:rPr>
          <w:rFonts w:ascii="Times New Roman" w:hAnsi="Times New Roman"/>
          <w:color w:val="000000" w:themeColor="text1"/>
          <w:sz w:val="24"/>
          <w:szCs w:val="24"/>
        </w:rPr>
        <w:t>.</w:t>
      </w:r>
    </w:p>
    <w:p w:rsidR="00A9523A" w:rsidRPr="006159E7" w:rsidRDefault="00A9523A" w:rsidP="009E4353">
      <w:pPr>
        <w:autoSpaceDE w:val="0"/>
        <w:autoSpaceDN w:val="0"/>
        <w:adjustRightInd w:val="0"/>
        <w:spacing w:before="240" w:after="120" w:line="240" w:lineRule="auto"/>
        <w:ind w:firstLine="567"/>
        <w:jc w:val="center"/>
        <w:rPr>
          <w:rFonts w:ascii="Times New Roman" w:hAnsi="Times New Roman"/>
          <w:b/>
          <w:color w:val="000000" w:themeColor="text1"/>
          <w:sz w:val="24"/>
          <w:szCs w:val="24"/>
        </w:rPr>
      </w:pPr>
      <w:r w:rsidRPr="006159E7">
        <w:rPr>
          <w:rFonts w:ascii="Times New Roman" w:hAnsi="Times New Roman"/>
          <w:b/>
          <w:color w:val="000000" w:themeColor="text1"/>
          <w:sz w:val="24"/>
          <w:szCs w:val="24"/>
          <w:lang w:val="en-US"/>
        </w:rPr>
        <w:t>V</w:t>
      </w:r>
      <w:r w:rsidRPr="006159E7">
        <w:rPr>
          <w:rFonts w:ascii="Times New Roman" w:hAnsi="Times New Roman"/>
          <w:b/>
          <w:color w:val="000000" w:themeColor="text1"/>
          <w:sz w:val="24"/>
          <w:szCs w:val="24"/>
        </w:rPr>
        <w:t>. Определение состава хозяйствующих субъектов, действующих на товарном рынке</w:t>
      </w:r>
    </w:p>
    <w:p w:rsidR="00A9523A" w:rsidRPr="006159E7" w:rsidRDefault="00A9523A" w:rsidP="006159E7">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proofErr w:type="gramStart"/>
      <w:r w:rsidRPr="006159E7">
        <w:rPr>
          <w:rFonts w:ascii="Times New Roman" w:hAnsi="Times New Roman"/>
          <w:color w:val="000000" w:themeColor="text1"/>
          <w:sz w:val="24"/>
          <w:szCs w:val="24"/>
        </w:rPr>
        <w:t xml:space="preserve">В соответствии со ст. 4 Федерального закона от 26.07.2006 № 135-ФЗ </w:t>
      </w:r>
      <w:r w:rsidR="00E145BF" w:rsidRPr="006159E7">
        <w:rPr>
          <w:rFonts w:ascii="Times New Roman" w:hAnsi="Times New Roman"/>
          <w:color w:val="000000" w:themeColor="text1"/>
          <w:sz w:val="24"/>
          <w:szCs w:val="24"/>
        </w:rPr>
        <w:t>«</w:t>
      </w:r>
      <w:r w:rsidRPr="006159E7">
        <w:rPr>
          <w:rFonts w:ascii="Times New Roman" w:hAnsi="Times New Roman"/>
          <w:color w:val="000000" w:themeColor="text1"/>
          <w:sz w:val="24"/>
          <w:szCs w:val="24"/>
        </w:rPr>
        <w:t>О защите конкуренции</w:t>
      </w:r>
      <w:r w:rsidR="00E145BF" w:rsidRPr="006159E7">
        <w:rPr>
          <w:rFonts w:ascii="Times New Roman" w:hAnsi="Times New Roman"/>
          <w:color w:val="000000" w:themeColor="text1"/>
          <w:sz w:val="24"/>
          <w:szCs w:val="24"/>
        </w:rPr>
        <w:t>»</w:t>
      </w:r>
      <w:r w:rsidRPr="006159E7">
        <w:rPr>
          <w:rFonts w:ascii="Times New Roman" w:hAnsi="Times New Roman"/>
          <w:color w:val="000000" w:themeColor="text1"/>
          <w:sz w:val="24"/>
          <w:szCs w:val="24"/>
        </w:rPr>
        <w:t xml:space="preserve"> </w:t>
      </w:r>
      <w:r w:rsidRPr="006159E7">
        <w:rPr>
          <w:rFonts w:ascii="Times New Roman" w:eastAsiaTheme="minorHAnsi" w:hAnsi="Times New Roman"/>
          <w:color w:val="000000" w:themeColor="text1"/>
          <w:sz w:val="24"/>
          <w:szCs w:val="24"/>
        </w:rPr>
        <w:t xml:space="preserve">хозяйствующим субъектом признается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w:t>
      </w:r>
      <w:r w:rsidRPr="006159E7">
        <w:rPr>
          <w:rFonts w:ascii="Times New Roman" w:eastAsiaTheme="minorHAnsi" w:hAnsi="Times New Roman"/>
          <w:color w:val="000000" w:themeColor="text1"/>
          <w:sz w:val="24"/>
          <w:szCs w:val="24"/>
        </w:rPr>
        <w:lastRenderedPageBreak/>
        <w:t>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w:t>
      </w:r>
      <w:proofErr w:type="gramEnd"/>
      <w:r w:rsidRPr="006159E7">
        <w:rPr>
          <w:rFonts w:ascii="Times New Roman" w:eastAsiaTheme="minorHAnsi" w:hAnsi="Times New Roman"/>
          <w:color w:val="000000" w:themeColor="text1"/>
          <w:sz w:val="24"/>
          <w:szCs w:val="24"/>
        </w:rPr>
        <w:t xml:space="preserve"> саморегулируемой организации.</w:t>
      </w:r>
    </w:p>
    <w:p w:rsidR="00A9523A" w:rsidRPr="006159E7" w:rsidRDefault="00A9523A" w:rsidP="006159E7">
      <w:pPr>
        <w:autoSpaceDE w:val="0"/>
        <w:autoSpaceDN w:val="0"/>
        <w:adjustRightInd w:val="0"/>
        <w:spacing w:after="0" w:line="240" w:lineRule="auto"/>
        <w:ind w:firstLine="540"/>
        <w:jc w:val="both"/>
        <w:rPr>
          <w:rFonts w:ascii="Times New Roman" w:hAnsi="Times New Roman"/>
          <w:color w:val="000000" w:themeColor="text1"/>
          <w:sz w:val="24"/>
          <w:szCs w:val="24"/>
        </w:rPr>
      </w:pPr>
      <w:r w:rsidRPr="006159E7">
        <w:rPr>
          <w:rFonts w:ascii="Times New Roman" w:hAnsi="Times New Roman"/>
          <w:color w:val="000000" w:themeColor="text1"/>
          <w:sz w:val="24"/>
          <w:szCs w:val="24"/>
        </w:rPr>
        <w:t xml:space="preserve">В состав хозяйствующих субъектов, действующих на товарном рынке, включаются хозяйствующие субъекты, реализующие в установленных географических границах </w:t>
      </w:r>
      <w:r w:rsidR="00E11EC9" w:rsidRPr="006159E7">
        <w:rPr>
          <w:rFonts w:ascii="Times New Roman" w:hAnsi="Times New Roman"/>
          <w:color w:val="000000" w:themeColor="text1"/>
          <w:sz w:val="24"/>
          <w:szCs w:val="24"/>
        </w:rPr>
        <w:t xml:space="preserve">рассматриваемый товар </w:t>
      </w:r>
      <w:r w:rsidRPr="006159E7">
        <w:rPr>
          <w:rFonts w:ascii="Times New Roman" w:hAnsi="Times New Roman"/>
          <w:color w:val="000000" w:themeColor="text1"/>
          <w:sz w:val="24"/>
          <w:szCs w:val="24"/>
        </w:rPr>
        <w:t>в пределах определенного временного интервала.</w:t>
      </w:r>
    </w:p>
    <w:p w:rsidR="00E11EC9" w:rsidRPr="006159E7" w:rsidRDefault="00E11EC9" w:rsidP="006159E7">
      <w:pPr>
        <w:autoSpaceDE w:val="0"/>
        <w:autoSpaceDN w:val="0"/>
        <w:adjustRightInd w:val="0"/>
        <w:spacing w:after="0" w:line="240" w:lineRule="auto"/>
        <w:ind w:firstLine="540"/>
        <w:jc w:val="both"/>
        <w:rPr>
          <w:rFonts w:ascii="Times New Roman" w:hAnsi="Times New Roman"/>
          <w:color w:val="000000" w:themeColor="text1"/>
          <w:sz w:val="24"/>
          <w:szCs w:val="24"/>
        </w:rPr>
      </w:pPr>
      <w:proofErr w:type="gramStart"/>
      <w:r w:rsidRPr="006159E7">
        <w:rPr>
          <w:rFonts w:ascii="Times New Roman" w:hAnsi="Times New Roman"/>
          <w:color w:val="000000" w:themeColor="text1"/>
          <w:sz w:val="24"/>
          <w:szCs w:val="24"/>
        </w:rPr>
        <w:t>В состав хозяйствующих субъектов, действующих на рассматриваемом рынке, могут быть также включены физические или юридические лица, которые в течение краткосрочного периода (не более года) могут при обычных условиях оборота и без дополнительных издержек (издержки окупаются в течение года при уровне цен, отличающемся не более чем на 10 процентов от сложившейся средневзвешенной рыночной цены) войти на данный товарный рынок (т.е</w:t>
      </w:r>
      <w:proofErr w:type="gramEnd"/>
      <w:r w:rsidRPr="006159E7">
        <w:rPr>
          <w:rFonts w:ascii="Times New Roman" w:hAnsi="Times New Roman"/>
          <w:color w:val="000000" w:themeColor="text1"/>
          <w:sz w:val="24"/>
          <w:szCs w:val="24"/>
        </w:rPr>
        <w:t>., потенциальные продавцы).</w:t>
      </w:r>
    </w:p>
    <w:p w:rsidR="006C4F06" w:rsidRPr="006159E7" w:rsidRDefault="00540E46" w:rsidP="006C4F06">
      <w:pPr>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w:t>
      </w:r>
      <w:r w:rsidR="00E145BF" w:rsidRPr="006159E7">
        <w:rPr>
          <w:rFonts w:ascii="Times New Roman" w:hAnsi="Times New Roman"/>
          <w:color w:val="000000" w:themeColor="text1"/>
          <w:sz w:val="24"/>
          <w:szCs w:val="24"/>
        </w:rPr>
        <w:t>2012</w:t>
      </w:r>
      <w:r>
        <w:rPr>
          <w:rFonts w:ascii="Times New Roman" w:hAnsi="Times New Roman"/>
          <w:color w:val="000000" w:themeColor="text1"/>
          <w:sz w:val="24"/>
          <w:szCs w:val="24"/>
        </w:rPr>
        <w:t xml:space="preserve">–2013 </w:t>
      </w:r>
      <w:r w:rsidR="00E145BF" w:rsidRPr="006159E7">
        <w:rPr>
          <w:rFonts w:ascii="Times New Roman" w:hAnsi="Times New Roman"/>
          <w:color w:val="000000" w:themeColor="text1"/>
          <w:sz w:val="24"/>
          <w:szCs w:val="24"/>
        </w:rPr>
        <w:t>год</w:t>
      </w:r>
      <w:r>
        <w:rPr>
          <w:rFonts w:ascii="Times New Roman" w:hAnsi="Times New Roman"/>
          <w:color w:val="000000" w:themeColor="text1"/>
          <w:sz w:val="24"/>
          <w:szCs w:val="24"/>
        </w:rPr>
        <w:t>ах</w:t>
      </w:r>
      <w:r w:rsidR="00E145BF" w:rsidRPr="006159E7">
        <w:rPr>
          <w:rFonts w:ascii="Times New Roman" w:hAnsi="Times New Roman"/>
          <w:color w:val="000000" w:themeColor="text1"/>
          <w:sz w:val="24"/>
          <w:szCs w:val="24"/>
        </w:rPr>
        <w:t xml:space="preserve"> услуги </w:t>
      </w:r>
      <w:r w:rsidR="001265EB">
        <w:rPr>
          <w:rFonts w:ascii="Times New Roman" w:hAnsi="Times New Roman"/>
          <w:color w:val="000000" w:themeColor="text1"/>
          <w:sz w:val="24"/>
          <w:szCs w:val="24"/>
        </w:rPr>
        <w:t xml:space="preserve">автовокзала (автостанции) </w:t>
      </w:r>
      <w:r w:rsidR="00020276">
        <w:rPr>
          <w:rFonts w:ascii="Times New Roman" w:eastAsiaTheme="minorHAnsi" w:hAnsi="Times New Roman"/>
          <w:sz w:val="24"/>
          <w:szCs w:val="24"/>
        </w:rPr>
        <w:t>г. Стрежевого</w:t>
      </w:r>
      <w:r w:rsidR="00020276">
        <w:rPr>
          <w:rFonts w:ascii="Times New Roman" w:hAnsi="Times New Roman"/>
          <w:color w:val="000000" w:themeColor="text1"/>
          <w:sz w:val="24"/>
          <w:szCs w:val="24"/>
        </w:rPr>
        <w:t xml:space="preserve"> </w:t>
      </w:r>
      <w:r w:rsidR="001265EB">
        <w:rPr>
          <w:rFonts w:ascii="Times New Roman" w:hAnsi="Times New Roman"/>
          <w:color w:val="000000" w:themeColor="text1"/>
          <w:sz w:val="24"/>
          <w:szCs w:val="24"/>
        </w:rPr>
        <w:t>по продаже билетов</w:t>
      </w:r>
      <w:r>
        <w:rPr>
          <w:rFonts w:ascii="Times New Roman" w:hAnsi="Times New Roman"/>
          <w:color w:val="000000" w:themeColor="text1"/>
          <w:sz w:val="24"/>
          <w:szCs w:val="24"/>
        </w:rPr>
        <w:t xml:space="preserve"> оказывались одним хозяйствующим субъектом </w:t>
      </w:r>
      <w:r w:rsidR="00730D01">
        <w:rPr>
          <w:rFonts w:ascii="Times New Roman" w:hAnsi="Times New Roman"/>
          <w:color w:val="000000" w:themeColor="text1"/>
          <w:sz w:val="24"/>
          <w:szCs w:val="24"/>
        </w:rPr>
        <w:t xml:space="preserve">– </w:t>
      </w:r>
      <w:r w:rsidR="00421A75">
        <w:rPr>
          <w:rFonts w:ascii="Times New Roman" w:hAnsi="Times New Roman"/>
          <w:color w:val="000000" w:themeColor="text1"/>
          <w:sz w:val="24"/>
          <w:szCs w:val="24"/>
        </w:rPr>
        <w:t>ИП Игнатенко Д.В.</w:t>
      </w:r>
      <w:r w:rsidR="00730D01">
        <w:rPr>
          <w:rFonts w:ascii="Times New Roman" w:hAnsi="Times New Roman"/>
          <w:color w:val="000000" w:themeColor="text1"/>
          <w:sz w:val="24"/>
          <w:szCs w:val="24"/>
        </w:rPr>
        <w:t xml:space="preserve"> (</w:t>
      </w:r>
      <w:r w:rsidR="00DF4C2F">
        <w:rPr>
          <w:rFonts w:ascii="Times New Roman" w:hAnsi="Times New Roman"/>
          <w:color w:val="000000" w:themeColor="text1"/>
          <w:sz w:val="24"/>
          <w:szCs w:val="24"/>
        </w:rPr>
        <w:t>ИНН </w:t>
      </w:r>
      <w:r w:rsidR="00512B39" w:rsidRPr="00512B39">
        <w:rPr>
          <w:rFonts w:ascii="Times New Roman" w:hAnsi="Times New Roman"/>
          <w:color w:val="000000" w:themeColor="text1"/>
          <w:sz w:val="24"/>
          <w:szCs w:val="24"/>
        </w:rPr>
        <w:t>702200095323</w:t>
      </w:r>
      <w:r w:rsidR="00723D0C">
        <w:rPr>
          <w:rFonts w:ascii="Times New Roman" w:hAnsi="Times New Roman"/>
          <w:color w:val="000000" w:themeColor="text1"/>
          <w:sz w:val="24"/>
          <w:szCs w:val="24"/>
        </w:rPr>
        <w:t>).</w:t>
      </w:r>
      <w:r w:rsidR="003677A0">
        <w:rPr>
          <w:rFonts w:ascii="Times New Roman" w:hAnsi="Times New Roman"/>
          <w:color w:val="000000" w:themeColor="text1"/>
          <w:sz w:val="24"/>
          <w:szCs w:val="24"/>
        </w:rPr>
        <w:t xml:space="preserve"> </w:t>
      </w:r>
      <w:r w:rsidR="006C4F06">
        <w:rPr>
          <w:rFonts w:ascii="Times New Roman" w:hAnsi="Times New Roman"/>
          <w:color w:val="000000" w:themeColor="text1"/>
          <w:sz w:val="24"/>
          <w:szCs w:val="24"/>
        </w:rPr>
        <w:t>Потенциальных продавцов на</w:t>
      </w:r>
      <w:r w:rsidR="003677A0">
        <w:rPr>
          <w:rFonts w:ascii="Times New Roman" w:hAnsi="Times New Roman"/>
          <w:color w:val="000000" w:themeColor="text1"/>
          <w:sz w:val="24"/>
          <w:szCs w:val="24"/>
        </w:rPr>
        <w:t xml:space="preserve"> рассматриваемом</w:t>
      </w:r>
      <w:r w:rsidR="006C4F06">
        <w:rPr>
          <w:rFonts w:ascii="Times New Roman" w:hAnsi="Times New Roman"/>
          <w:color w:val="000000" w:themeColor="text1"/>
          <w:sz w:val="24"/>
          <w:szCs w:val="24"/>
        </w:rPr>
        <w:t xml:space="preserve"> рынке не выявлено.</w:t>
      </w:r>
    </w:p>
    <w:p w:rsidR="003977F3" w:rsidRPr="006159E7" w:rsidRDefault="00AF0D62" w:rsidP="006159E7">
      <w:pPr>
        <w:autoSpaceDE w:val="0"/>
        <w:autoSpaceDN w:val="0"/>
        <w:adjustRightInd w:val="0"/>
        <w:spacing w:after="0" w:line="24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В силу того, что услуги</w:t>
      </w:r>
      <w:r w:rsidRPr="00AF0D62">
        <w:rPr>
          <w:rFonts w:ascii="Times New Roman" w:eastAsiaTheme="minorHAnsi" w:hAnsi="Times New Roman"/>
          <w:sz w:val="24"/>
          <w:szCs w:val="24"/>
        </w:rPr>
        <w:t xml:space="preserve"> </w:t>
      </w:r>
      <w:r>
        <w:rPr>
          <w:rFonts w:ascii="Times New Roman" w:eastAsiaTheme="minorHAnsi" w:hAnsi="Times New Roman"/>
          <w:sz w:val="24"/>
          <w:szCs w:val="24"/>
        </w:rPr>
        <w:t>автовокзала (автостанции) по продаже билетов неотделимы от услуг по перевозке пассажиров и багажа автомобильным транспортом,</w:t>
      </w:r>
      <w:r>
        <w:rPr>
          <w:rFonts w:ascii="Times New Roman" w:hAnsi="Times New Roman"/>
          <w:color w:val="000000" w:themeColor="text1"/>
          <w:sz w:val="24"/>
          <w:szCs w:val="24"/>
        </w:rPr>
        <w:t xml:space="preserve"> п</w:t>
      </w:r>
      <w:r w:rsidR="003977F3" w:rsidRPr="006159E7">
        <w:rPr>
          <w:rFonts w:ascii="Times New Roman" w:hAnsi="Times New Roman"/>
          <w:color w:val="000000" w:themeColor="text1"/>
          <w:sz w:val="24"/>
          <w:szCs w:val="24"/>
        </w:rPr>
        <w:t xml:space="preserve">отребителями услуг </w:t>
      </w:r>
      <w:r w:rsidR="006C2B8F">
        <w:rPr>
          <w:rFonts w:ascii="Times New Roman" w:hAnsi="Times New Roman"/>
          <w:color w:val="000000" w:themeColor="text1"/>
          <w:sz w:val="24"/>
          <w:szCs w:val="24"/>
        </w:rPr>
        <w:t xml:space="preserve">автовокзала (автостанции) </w:t>
      </w:r>
      <w:r w:rsidR="00020276">
        <w:rPr>
          <w:rFonts w:ascii="Times New Roman" w:eastAsiaTheme="minorHAnsi" w:hAnsi="Times New Roman"/>
          <w:sz w:val="24"/>
          <w:szCs w:val="24"/>
        </w:rPr>
        <w:t>г. Стрежевого</w:t>
      </w:r>
      <w:r w:rsidR="00020276">
        <w:rPr>
          <w:rFonts w:ascii="Times New Roman" w:hAnsi="Times New Roman"/>
          <w:color w:val="000000" w:themeColor="text1"/>
          <w:sz w:val="24"/>
          <w:szCs w:val="24"/>
        </w:rPr>
        <w:t xml:space="preserve"> </w:t>
      </w:r>
      <w:r w:rsidR="006C2B8F">
        <w:rPr>
          <w:rFonts w:ascii="Times New Roman" w:hAnsi="Times New Roman"/>
          <w:color w:val="000000" w:themeColor="text1"/>
          <w:sz w:val="24"/>
          <w:szCs w:val="24"/>
        </w:rPr>
        <w:t>по продаже билетов</w:t>
      </w:r>
      <w:r>
        <w:rPr>
          <w:rFonts w:ascii="Times New Roman" w:hAnsi="Times New Roman"/>
          <w:color w:val="000000" w:themeColor="text1"/>
          <w:sz w:val="24"/>
          <w:szCs w:val="24"/>
        </w:rPr>
        <w:t xml:space="preserve"> и одновременно услуг регулярных перевозок пассажиров и багажа автомобильным транспортом общего пользования по маршрутам с начальным пунктом в </w:t>
      </w:r>
      <w:r w:rsidR="00020276">
        <w:rPr>
          <w:rFonts w:ascii="Times New Roman" w:eastAsiaTheme="minorHAnsi" w:hAnsi="Times New Roman"/>
          <w:sz w:val="24"/>
          <w:szCs w:val="24"/>
        </w:rPr>
        <w:t>г. Стрежевом</w:t>
      </w:r>
      <w:r w:rsidR="00020276">
        <w:rPr>
          <w:rFonts w:ascii="Times New Roman" w:hAnsi="Times New Roman"/>
          <w:color w:val="000000" w:themeColor="text1"/>
          <w:sz w:val="24"/>
          <w:szCs w:val="24"/>
        </w:rPr>
        <w:t xml:space="preserve"> </w:t>
      </w:r>
      <w:r w:rsidR="00281FF0">
        <w:rPr>
          <w:rFonts w:ascii="Times New Roman" w:hAnsi="Times New Roman"/>
          <w:color w:val="000000" w:themeColor="text1"/>
          <w:sz w:val="24"/>
          <w:szCs w:val="24"/>
        </w:rPr>
        <w:t>явля</w:t>
      </w:r>
      <w:r>
        <w:rPr>
          <w:rFonts w:ascii="Times New Roman" w:hAnsi="Times New Roman"/>
          <w:color w:val="000000" w:themeColor="text1"/>
          <w:sz w:val="24"/>
          <w:szCs w:val="24"/>
        </w:rPr>
        <w:t>е</w:t>
      </w:r>
      <w:r w:rsidR="002E0E77">
        <w:rPr>
          <w:rFonts w:ascii="Times New Roman" w:hAnsi="Times New Roman"/>
          <w:color w:val="000000" w:themeColor="text1"/>
          <w:sz w:val="24"/>
          <w:szCs w:val="24"/>
        </w:rPr>
        <w:t>т</w:t>
      </w:r>
      <w:r w:rsidR="002D634F">
        <w:rPr>
          <w:rFonts w:ascii="Times New Roman" w:hAnsi="Times New Roman"/>
          <w:color w:val="000000" w:themeColor="text1"/>
          <w:sz w:val="24"/>
          <w:szCs w:val="24"/>
        </w:rPr>
        <w:t>ся</w:t>
      </w:r>
      <w:r w:rsidR="00281FF0">
        <w:rPr>
          <w:rFonts w:ascii="Times New Roman" w:hAnsi="Times New Roman"/>
          <w:color w:val="000000" w:themeColor="text1"/>
          <w:sz w:val="24"/>
          <w:szCs w:val="24"/>
        </w:rPr>
        <w:t xml:space="preserve"> неопределенный круг физических лиц</w:t>
      </w:r>
      <w:r w:rsidR="002E0E77">
        <w:rPr>
          <w:rFonts w:ascii="Times New Roman" w:hAnsi="Times New Roman"/>
          <w:color w:val="000000" w:themeColor="text1"/>
          <w:sz w:val="24"/>
          <w:szCs w:val="24"/>
        </w:rPr>
        <w:t xml:space="preserve">, </w:t>
      </w:r>
      <w:r w:rsidR="002E0E77">
        <w:rPr>
          <w:rFonts w:ascii="Times New Roman" w:hAnsi="Times New Roman"/>
          <w:color w:val="000000"/>
          <w:sz w:val="24"/>
          <w:szCs w:val="24"/>
        </w:rPr>
        <w:t>проживающих и (или) работающих</w:t>
      </w:r>
      <w:r w:rsidR="002E0E77" w:rsidRPr="002E0E77">
        <w:rPr>
          <w:rFonts w:ascii="Times New Roman" w:hAnsi="Times New Roman"/>
          <w:color w:val="000000"/>
          <w:sz w:val="24"/>
          <w:szCs w:val="24"/>
        </w:rPr>
        <w:t xml:space="preserve"> </w:t>
      </w:r>
      <w:r w:rsidR="002E0E77">
        <w:rPr>
          <w:rFonts w:ascii="Times New Roman" w:hAnsi="Times New Roman"/>
          <w:color w:val="000000"/>
          <w:sz w:val="24"/>
          <w:szCs w:val="24"/>
        </w:rPr>
        <w:t xml:space="preserve">в </w:t>
      </w:r>
      <w:r w:rsidR="00020276">
        <w:rPr>
          <w:rFonts w:ascii="Times New Roman" w:eastAsiaTheme="minorHAnsi" w:hAnsi="Times New Roman"/>
          <w:sz w:val="24"/>
          <w:szCs w:val="24"/>
        </w:rPr>
        <w:t>г</w:t>
      </w:r>
      <w:proofErr w:type="gramEnd"/>
      <w:r w:rsidR="00020276">
        <w:rPr>
          <w:rFonts w:ascii="Times New Roman" w:eastAsiaTheme="minorHAnsi" w:hAnsi="Times New Roman"/>
          <w:sz w:val="24"/>
          <w:szCs w:val="24"/>
        </w:rPr>
        <w:t xml:space="preserve">. </w:t>
      </w:r>
      <w:proofErr w:type="gramStart"/>
      <w:r w:rsidR="00020276">
        <w:rPr>
          <w:rFonts w:ascii="Times New Roman" w:eastAsiaTheme="minorHAnsi" w:hAnsi="Times New Roman"/>
          <w:sz w:val="24"/>
          <w:szCs w:val="24"/>
        </w:rPr>
        <w:t>Стрежевом</w:t>
      </w:r>
      <w:r w:rsidR="002E0E77">
        <w:rPr>
          <w:rFonts w:ascii="Times New Roman" w:hAnsi="Times New Roman"/>
          <w:color w:val="000000"/>
          <w:sz w:val="24"/>
          <w:szCs w:val="24"/>
        </w:rPr>
        <w:t xml:space="preserve">, населенных пунктах, расположенных вблизи от пути следования регулярного автомобильного транспорта по указанному маршруту, и (или) имеющих в этих населенных пунктах и </w:t>
      </w:r>
      <w:r w:rsidR="00020276">
        <w:rPr>
          <w:rFonts w:ascii="Times New Roman" w:eastAsiaTheme="minorHAnsi" w:hAnsi="Times New Roman"/>
          <w:sz w:val="24"/>
          <w:szCs w:val="24"/>
        </w:rPr>
        <w:t>г. Стрежевом</w:t>
      </w:r>
      <w:r w:rsidR="00020276">
        <w:rPr>
          <w:rFonts w:ascii="Times New Roman" w:hAnsi="Times New Roman"/>
          <w:color w:val="000000"/>
          <w:sz w:val="24"/>
          <w:szCs w:val="24"/>
        </w:rPr>
        <w:t xml:space="preserve"> </w:t>
      </w:r>
      <w:r w:rsidR="002E0E77">
        <w:rPr>
          <w:rFonts w:ascii="Times New Roman" w:hAnsi="Times New Roman"/>
          <w:color w:val="000000"/>
          <w:sz w:val="24"/>
          <w:szCs w:val="24"/>
        </w:rPr>
        <w:t>родственников, друзей, знакомых, и др</w:t>
      </w:r>
      <w:r w:rsidR="003977F3" w:rsidRPr="006159E7">
        <w:rPr>
          <w:rFonts w:ascii="Times New Roman" w:hAnsi="Times New Roman"/>
          <w:color w:val="000000" w:themeColor="text1"/>
          <w:sz w:val="24"/>
          <w:szCs w:val="24"/>
        </w:rPr>
        <w:t>.</w:t>
      </w:r>
      <w:proofErr w:type="gramEnd"/>
    </w:p>
    <w:p w:rsidR="00A75A23" w:rsidRPr="006159E7" w:rsidRDefault="00A75A23" w:rsidP="009E4353">
      <w:pPr>
        <w:spacing w:before="240" w:after="120" w:line="240" w:lineRule="auto"/>
        <w:jc w:val="center"/>
        <w:rPr>
          <w:rFonts w:ascii="Times New Roman" w:hAnsi="Times New Roman"/>
          <w:b/>
          <w:color w:val="000000" w:themeColor="text1"/>
          <w:sz w:val="24"/>
          <w:szCs w:val="24"/>
        </w:rPr>
      </w:pPr>
      <w:r w:rsidRPr="006159E7">
        <w:rPr>
          <w:rFonts w:ascii="Times New Roman" w:hAnsi="Times New Roman"/>
          <w:b/>
          <w:color w:val="000000" w:themeColor="text1"/>
          <w:sz w:val="24"/>
          <w:szCs w:val="24"/>
          <w:lang w:val="en-US"/>
        </w:rPr>
        <w:t>VI</w:t>
      </w:r>
      <w:r w:rsidRPr="006159E7">
        <w:rPr>
          <w:rFonts w:ascii="Times New Roman" w:hAnsi="Times New Roman"/>
          <w:b/>
          <w:color w:val="000000" w:themeColor="text1"/>
          <w:sz w:val="24"/>
          <w:szCs w:val="24"/>
        </w:rPr>
        <w:t>. Расчет объема товарного рынка и долей хозяйствующих субъектов на рынке</w:t>
      </w:r>
    </w:p>
    <w:p w:rsidR="007A7CEC" w:rsidRDefault="00973ECF" w:rsidP="006159E7">
      <w:pPr>
        <w:autoSpaceDE w:val="0"/>
        <w:autoSpaceDN w:val="0"/>
        <w:adjustRightInd w:val="0"/>
        <w:spacing w:after="0" w:line="240" w:lineRule="auto"/>
        <w:ind w:firstLine="567"/>
        <w:jc w:val="both"/>
        <w:rPr>
          <w:rFonts w:ascii="Times New Roman" w:hAnsi="Times New Roman"/>
          <w:color w:val="000000" w:themeColor="text1"/>
          <w:sz w:val="24"/>
          <w:szCs w:val="24"/>
        </w:rPr>
      </w:pPr>
      <w:proofErr w:type="gramStart"/>
      <w:r w:rsidRPr="006159E7">
        <w:rPr>
          <w:rFonts w:ascii="Times New Roman" w:hAnsi="Times New Roman"/>
          <w:color w:val="000000" w:themeColor="text1"/>
          <w:sz w:val="24"/>
          <w:szCs w:val="24"/>
        </w:rPr>
        <w:t>Для расчета объема товарного рынка за 2012</w:t>
      </w:r>
      <w:r w:rsidR="00B43B75">
        <w:rPr>
          <w:rFonts w:ascii="Times New Roman" w:hAnsi="Times New Roman"/>
          <w:color w:val="000000" w:themeColor="text1"/>
          <w:sz w:val="24"/>
          <w:szCs w:val="24"/>
        </w:rPr>
        <w:t>–2013</w:t>
      </w:r>
      <w:r w:rsidRPr="006159E7">
        <w:rPr>
          <w:rFonts w:ascii="Times New Roman" w:hAnsi="Times New Roman"/>
          <w:color w:val="000000" w:themeColor="text1"/>
          <w:sz w:val="24"/>
          <w:szCs w:val="24"/>
        </w:rPr>
        <w:t xml:space="preserve"> г</w:t>
      </w:r>
      <w:r w:rsidR="00402D18" w:rsidRPr="006159E7">
        <w:rPr>
          <w:rFonts w:ascii="Times New Roman" w:hAnsi="Times New Roman"/>
          <w:color w:val="000000" w:themeColor="text1"/>
          <w:sz w:val="24"/>
          <w:szCs w:val="24"/>
        </w:rPr>
        <w:t>од</w:t>
      </w:r>
      <w:r w:rsidR="00B43B75">
        <w:rPr>
          <w:rFonts w:ascii="Times New Roman" w:hAnsi="Times New Roman"/>
          <w:color w:val="000000" w:themeColor="text1"/>
          <w:sz w:val="24"/>
          <w:szCs w:val="24"/>
        </w:rPr>
        <w:t>а</w:t>
      </w:r>
      <w:r w:rsidRPr="006159E7">
        <w:rPr>
          <w:rFonts w:ascii="Times New Roman" w:hAnsi="Times New Roman"/>
          <w:color w:val="000000" w:themeColor="text1"/>
          <w:sz w:val="24"/>
          <w:szCs w:val="24"/>
        </w:rPr>
        <w:t xml:space="preserve"> в рассматриваемых продуктовых и географических границах и соответствующих долей хозяйствующих субъектов на рынке использовал</w:t>
      </w:r>
      <w:r w:rsidR="00E22762" w:rsidRPr="006159E7">
        <w:rPr>
          <w:rFonts w:ascii="Times New Roman" w:hAnsi="Times New Roman"/>
          <w:color w:val="000000" w:themeColor="text1"/>
          <w:sz w:val="24"/>
          <w:szCs w:val="24"/>
        </w:rPr>
        <w:t>ись данные об</w:t>
      </w:r>
      <w:r w:rsidRPr="006159E7">
        <w:rPr>
          <w:rFonts w:ascii="Times New Roman" w:hAnsi="Times New Roman"/>
          <w:color w:val="000000" w:themeColor="text1"/>
          <w:sz w:val="24"/>
          <w:szCs w:val="24"/>
        </w:rPr>
        <w:t xml:space="preserve"> объем</w:t>
      </w:r>
      <w:r w:rsidR="00E22762" w:rsidRPr="006159E7">
        <w:rPr>
          <w:rFonts w:ascii="Times New Roman" w:hAnsi="Times New Roman"/>
          <w:color w:val="000000" w:themeColor="text1"/>
          <w:sz w:val="24"/>
          <w:szCs w:val="24"/>
        </w:rPr>
        <w:t>ах</w:t>
      </w:r>
      <w:r w:rsidRPr="006159E7">
        <w:rPr>
          <w:rFonts w:ascii="Times New Roman" w:hAnsi="Times New Roman"/>
          <w:color w:val="000000" w:themeColor="text1"/>
          <w:sz w:val="24"/>
          <w:szCs w:val="24"/>
        </w:rPr>
        <w:t xml:space="preserve"> </w:t>
      </w:r>
      <w:r w:rsidR="00EE386D">
        <w:rPr>
          <w:rFonts w:ascii="Times New Roman" w:hAnsi="Times New Roman"/>
          <w:color w:val="000000" w:themeColor="text1"/>
          <w:sz w:val="24"/>
          <w:szCs w:val="24"/>
        </w:rPr>
        <w:t xml:space="preserve">оказанных услуг </w:t>
      </w:r>
      <w:r w:rsidR="00EE386D" w:rsidRPr="00AF0D62">
        <w:rPr>
          <w:rFonts w:ascii="Times New Roman" w:hAnsi="Times New Roman"/>
          <w:color w:val="000000" w:themeColor="text1"/>
          <w:sz w:val="24"/>
          <w:szCs w:val="24"/>
        </w:rPr>
        <w:t>в стоимостном выражении (величина</w:t>
      </w:r>
      <w:r w:rsidR="00EE386D">
        <w:rPr>
          <w:rFonts w:ascii="Times New Roman" w:hAnsi="Times New Roman"/>
          <w:color w:val="000000" w:themeColor="text1"/>
          <w:sz w:val="24"/>
          <w:szCs w:val="24"/>
        </w:rPr>
        <w:t xml:space="preserve"> выручки</w:t>
      </w:r>
      <w:r w:rsidR="00CF4A3D">
        <w:rPr>
          <w:rFonts w:ascii="Times New Roman" w:hAnsi="Times New Roman"/>
          <w:color w:val="000000" w:themeColor="text1"/>
          <w:sz w:val="24"/>
          <w:szCs w:val="24"/>
        </w:rPr>
        <w:t xml:space="preserve"> от реализации пассажирских билетов</w:t>
      </w:r>
      <w:r w:rsidR="00AF0D62">
        <w:rPr>
          <w:rFonts w:ascii="Times New Roman" w:hAnsi="Times New Roman"/>
          <w:color w:val="000000" w:themeColor="text1"/>
          <w:sz w:val="24"/>
          <w:szCs w:val="24"/>
        </w:rPr>
        <w:t xml:space="preserve"> и багажных квитанций</w:t>
      </w:r>
      <w:r w:rsidR="00CF4A3D">
        <w:rPr>
          <w:rFonts w:ascii="Times New Roman" w:hAnsi="Times New Roman"/>
          <w:color w:val="000000" w:themeColor="text1"/>
          <w:sz w:val="24"/>
          <w:szCs w:val="24"/>
        </w:rPr>
        <w:t xml:space="preserve"> </w:t>
      </w:r>
      <w:r w:rsidR="00B43B75">
        <w:rPr>
          <w:rFonts w:ascii="Times New Roman" w:hAnsi="Times New Roman"/>
          <w:color w:val="000000" w:themeColor="text1"/>
          <w:sz w:val="24"/>
          <w:szCs w:val="24"/>
        </w:rPr>
        <w:t xml:space="preserve">на рейсы по </w:t>
      </w:r>
      <w:r w:rsidR="00AF0D62">
        <w:rPr>
          <w:rFonts w:ascii="Times New Roman" w:hAnsi="Times New Roman"/>
          <w:color w:val="000000" w:themeColor="text1"/>
          <w:sz w:val="24"/>
          <w:szCs w:val="24"/>
        </w:rPr>
        <w:t xml:space="preserve">всем </w:t>
      </w:r>
      <w:r w:rsidR="00B43B75">
        <w:rPr>
          <w:rFonts w:ascii="Times New Roman" w:hAnsi="Times New Roman"/>
          <w:color w:val="000000" w:themeColor="text1"/>
          <w:sz w:val="24"/>
          <w:szCs w:val="24"/>
        </w:rPr>
        <w:t>маршрут</w:t>
      </w:r>
      <w:r w:rsidR="00AF0D62">
        <w:rPr>
          <w:rFonts w:ascii="Times New Roman" w:hAnsi="Times New Roman"/>
          <w:color w:val="000000" w:themeColor="text1"/>
          <w:sz w:val="24"/>
          <w:szCs w:val="24"/>
        </w:rPr>
        <w:t>ам</w:t>
      </w:r>
      <w:r w:rsidR="00B43B75">
        <w:rPr>
          <w:rFonts w:ascii="Times New Roman" w:hAnsi="Times New Roman"/>
          <w:color w:val="000000" w:themeColor="text1"/>
          <w:sz w:val="24"/>
          <w:szCs w:val="24"/>
        </w:rPr>
        <w:t xml:space="preserve"> </w:t>
      </w:r>
      <w:r w:rsidR="00AF0D62">
        <w:rPr>
          <w:rFonts w:ascii="Times New Roman" w:hAnsi="Times New Roman"/>
          <w:color w:val="000000" w:themeColor="text1"/>
          <w:sz w:val="24"/>
          <w:szCs w:val="24"/>
        </w:rPr>
        <w:t xml:space="preserve">с начальным пунктов в </w:t>
      </w:r>
      <w:r w:rsidR="00020276">
        <w:rPr>
          <w:rFonts w:ascii="Times New Roman" w:eastAsiaTheme="minorHAnsi" w:hAnsi="Times New Roman"/>
          <w:sz w:val="24"/>
          <w:szCs w:val="24"/>
        </w:rPr>
        <w:t>г. Стрежевом</w:t>
      </w:r>
      <w:r w:rsidR="00020276">
        <w:rPr>
          <w:rFonts w:ascii="Times New Roman" w:hAnsi="Times New Roman"/>
          <w:color w:val="000000" w:themeColor="text1"/>
          <w:sz w:val="24"/>
          <w:szCs w:val="24"/>
        </w:rPr>
        <w:t xml:space="preserve"> </w:t>
      </w:r>
      <w:r w:rsidR="00B43B75">
        <w:rPr>
          <w:rFonts w:ascii="Times New Roman" w:hAnsi="Times New Roman"/>
          <w:color w:val="000000" w:themeColor="text1"/>
          <w:sz w:val="24"/>
          <w:szCs w:val="24"/>
        </w:rPr>
        <w:t>за указанный период)</w:t>
      </w:r>
      <w:r w:rsidR="00402D18" w:rsidRPr="006159E7">
        <w:rPr>
          <w:rFonts w:ascii="Times New Roman" w:hAnsi="Times New Roman"/>
          <w:color w:val="000000" w:themeColor="text1"/>
          <w:sz w:val="24"/>
          <w:szCs w:val="24"/>
        </w:rPr>
        <w:t>.</w:t>
      </w:r>
      <w:proofErr w:type="gramEnd"/>
    </w:p>
    <w:p w:rsidR="007555EB" w:rsidRDefault="006B3FEF" w:rsidP="00E96352">
      <w:pPr>
        <w:autoSpaceDE w:val="0"/>
        <w:autoSpaceDN w:val="0"/>
        <w:adjustRightInd w:val="0"/>
        <w:spacing w:after="0" w:line="240" w:lineRule="auto"/>
        <w:ind w:firstLine="567"/>
        <w:jc w:val="both"/>
        <w:rPr>
          <w:rFonts w:ascii="Times New Roman" w:hAnsi="Times New Roman"/>
          <w:b/>
          <w:color w:val="000000" w:themeColor="text1"/>
          <w:sz w:val="24"/>
          <w:szCs w:val="24"/>
        </w:rPr>
      </w:pPr>
      <w:r w:rsidRPr="006159E7">
        <w:rPr>
          <w:rFonts w:ascii="Times New Roman" w:hAnsi="Times New Roman"/>
          <w:color w:val="000000" w:themeColor="text1"/>
          <w:sz w:val="24"/>
          <w:szCs w:val="24"/>
        </w:rPr>
        <w:t>Расчеты совокупного объема рынка и дол</w:t>
      </w:r>
      <w:r w:rsidR="00650581">
        <w:rPr>
          <w:rFonts w:ascii="Times New Roman" w:hAnsi="Times New Roman"/>
          <w:color w:val="000000" w:themeColor="text1"/>
          <w:sz w:val="24"/>
          <w:szCs w:val="24"/>
        </w:rPr>
        <w:t>и</w:t>
      </w:r>
      <w:r w:rsidRPr="006159E7">
        <w:rPr>
          <w:rFonts w:ascii="Times New Roman" w:hAnsi="Times New Roman"/>
          <w:color w:val="000000" w:themeColor="text1"/>
          <w:sz w:val="24"/>
          <w:szCs w:val="24"/>
        </w:rPr>
        <w:t xml:space="preserve"> выявленн</w:t>
      </w:r>
      <w:r w:rsidR="00650581">
        <w:rPr>
          <w:rFonts w:ascii="Times New Roman" w:hAnsi="Times New Roman"/>
          <w:color w:val="000000" w:themeColor="text1"/>
          <w:sz w:val="24"/>
          <w:szCs w:val="24"/>
        </w:rPr>
        <w:t>ого хозяйствующего</w:t>
      </w:r>
      <w:r w:rsidRPr="006159E7">
        <w:rPr>
          <w:rFonts w:ascii="Times New Roman" w:hAnsi="Times New Roman"/>
          <w:color w:val="000000" w:themeColor="text1"/>
          <w:sz w:val="24"/>
          <w:szCs w:val="24"/>
        </w:rPr>
        <w:t xml:space="preserve"> субъект</w:t>
      </w:r>
      <w:r w:rsidR="00650581">
        <w:rPr>
          <w:rFonts w:ascii="Times New Roman" w:hAnsi="Times New Roman"/>
          <w:color w:val="000000" w:themeColor="text1"/>
          <w:sz w:val="24"/>
          <w:szCs w:val="24"/>
        </w:rPr>
        <w:t>а</w:t>
      </w:r>
      <w:r w:rsidRPr="006159E7">
        <w:rPr>
          <w:rFonts w:ascii="Times New Roman" w:hAnsi="Times New Roman"/>
          <w:color w:val="000000" w:themeColor="text1"/>
          <w:sz w:val="24"/>
          <w:szCs w:val="24"/>
        </w:rPr>
        <w:t xml:space="preserve"> на нем проводились на основании </w:t>
      </w:r>
      <w:r w:rsidR="001F72DB" w:rsidRPr="006159E7">
        <w:rPr>
          <w:rFonts w:ascii="Times New Roman" w:hAnsi="Times New Roman"/>
          <w:color w:val="000000" w:themeColor="text1"/>
          <w:sz w:val="24"/>
          <w:szCs w:val="24"/>
        </w:rPr>
        <w:t>получе</w:t>
      </w:r>
      <w:r w:rsidRPr="006159E7">
        <w:rPr>
          <w:rFonts w:ascii="Times New Roman" w:hAnsi="Times New Roman"/>
          <w:color w:val="000000" w:themeColor="text1"/>
          <w:sz w:val="24"/>
          <w:szCs w:val="24"/>
        </w:rPr>
        <w:t>нных</w:t>
      </w:r>
      <w:r w:rsidR="001F72DB" w:rsidRPr="006159E7">
        <w:rPr>
          <w:rFonts w:ascii="Times New Roman" w:hAnsi="Times New Roman"/>
          <w:color w:val="000000" w:themeColor="text1"/>
          <w:sz w:val="24"/>
          <w:szCs w:val="24"/>
        </w:rPr>
        <w:t xml:space="preserve"> от</w:t>
      </w:r>
      <w:r w:rsidR="007A7CEC">
        <w:rPr>
          <w:rFonts w:ascii="Times New Roman" w:hAnsi="Times New Roman"/>
          <w:color w:val="000000" w:themeColor="text1"/>
          <w:sz w:val="24"/>
          <w:szCs w:val="24"/>
        </w:rPr>
        <w:t xml:space="preserve"> </w:t>
      </w:r>
      <w:r w:rsidR="00421A75">
        <w:rPr>
          <w:rFonts w:ascii="Times New Roman" w:hAnsi="Times New Roman"/>
          <w:color w:val="000000" w:themeColor="text1"/>
          <w:sz w:val="24"/>
          <w:szCs w:val="24"/>
        </w:rPr>
        <w:t>ИП Игнатенко Д.В.</w:t>
      </w:r>
      <w:r w:rsidR="007A7CEC">
        <w:rPr>
          <w:rFonts w:ascii="Times New Roman" w:hAnsi="Times New Roman"/>
          <w:color w:val="000000" w:themeColor="text1"/>
          <w:sz w:val="24"/>
          <w:szCs w:val="24"/>
        </w:rPr>
        <w:t xml:space="preserve"> сведений</w:t>
      </w:r>
      <w:r w:rsidRPr="006159E7">
        <w:rPr>
          <w:rFonts w:ascii="Times New Roman" w:hAnsi="Times New Roman"/>
          <w:color w:val="000000" w:themeColor="text1"/>
          <w:sz w:val="24"/>
          <w:szCs w:val="24"/>
        </w:rPr>
        <w:t>.</w:t>
      </w:r>
      <w:r w:rsidR="00E22762" w:rsidRPr="006159E7">
        <w:rPr>
          <w:rFonts w:ascii="Times New Roman" w:hAnsi="Times New Roman"/>
          <w:color w:val="000000" w:themeColor="text1"/>
          <w:sz w:val="24"/>
          <w:szCs w:val="24"/>
        </w:rPr>
        <w:t xml:space="preserve"> </w:t>
      </w:r>
    </w:p>
    <w:p w:rsidR="0022361C" w:rsidRDefault="007213C9" w:rsidP="00943955">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Из анализа </w:t>
      </w:r>
      <w:r w:rsidR="00E96352">
        <w:rPr>
          <w:rFonts w:ascii="Times New Roman" w:hAnsi="Times New Roman"/>
          <w:color w:val="000000" w:themeColor="text1"/>
          <w:sz w:val="24"/>
          <w:szCs w:val="24"/>
        </w:rPr>
        <w:t xml:space="preserve">полученных </w:t>
      </w:r>
      <w:r>
        <w:rPr>
          <w:rFonts w:ascii="Times New Roman" w:hAnsi="Times New Roman"/>
          <w:color w:val="000000" w:themeColor="text1"/>
          <w:sz w:val="24"/>
          <w:szCs w:val="24"/>
        </w:rPr>
        <w:t xml:space="preserve">данных можно заключить, </w:t>
      </w:r>
      <w:r w:rsidR="00805C70">
        <w:rPr>
          <w:rFonts w:ascii="Times New Roman" w:hAnsi="Times New Roman"/>
          <w:color w:val="000000" w:themeColor="text1"/>
          <w:sz w:val="24"/>
          <w:szCs w:val="24"/>
        </w:rPr>
        <w:t xml:space="preserve">что в 2012–2013 гг. доля </w:t>
      </w:r>
      <w:r w:rsidR="00421A75">
        <w:rPr>
          <w:rFonts w:ascii="Times New Roman" w:hAnsi="Times New Roman"/>
          <w:color w:val="000000" w:themeColor="text1"/>
          <w:sz w:val="24"/>
          <w:szCs w:val="24"/>
        </w:rPr>
        <w:t>ИП</w:t>
      </w:r>
      <w:r w:rsidR="00020276">
        <w:rPr>
          <w:rFonts w:ascii="Times New Roman" w:hAnsi="Times New Roman"/>
          <w:color w:val="000000" w:themeColor="text1"/>
          <w:sz w:val="24"/>
          <w:szCs w:val="24"/>
        </w:rPr>
        <w:t> </w:t>
      </w:r>
      <w:r w:rsidR="00421A75">
        <w:rPr>
          <w:rFonts w:ascii="Times New Roman" w:hAnsi="Times New Roman"/>
          <w:color w:val="000000" w:themeColor="text1"/>
          <w:sz w:val="24"/>
          <w:szCs w:val="24"/>
        </w:rPr>
        <w:t>Игнатенко</w:t>
      </w:r>
      <w:r w:rsidR="00020276">
        <w:rPr>
          <w:rFonts w:ascii="Times New Roman" w:hAnsi="Times New Roman"/>
          <w:color w:val="000000" w:themeColor="text1"/>
          <w:sz w:val="24"/>
          <w:szCs w:val="24"/>
        </w:rPr>
        <w:t> </w:t>
      </w:r>
      <w:r w:rsidR="00421A75">
        <w:rPr>
          <w:rFonts w:ascii="Times New Roman" w:hAnsi="Times New Roman"/>
          <w:color w:val="000000" w:themeColor="text1"/>
          <w:sz w:val="24"/>
          <w:szCs w:val="24"/>
        </w:rPr>
        <w:t>Д.В.</w:t>
      </w:r>
      <w:r w:rsidR="00805C70">
        <w:rPr>
          <w:rFonts w:ascii="Times New Roman" w:hAnsi="Times New Roman"/>
          <w:color w:val="000000" w:themeColor="text1"/>
          <w:sz w:val="24"/>
          <w:szCs w:val="24"/>
        </w:rPr>
        <w:t xml:space="preserve"> на рынке </w:t>
      </w:r>
      <w:r w:rsidR="00805C70" w:rsidRPr="006159E7">
        <w:rPr>
          <w:rFonts w:ascii="Times New Roman" w:hAnsi="Times New Roman"/>
          <w:color w:val="000000" w:themeColor="text1"/>
          <w:sz w:val="24"/>
          <w:szCs w:val="24"/>
        </w:rPr>
        <w:t xml:space="preserve">услуг </w:t>
      </w:r>
      <w:r w:rsidR="006C2B8F">
        <w:rPr>
          <w:rFonts w:ascii="Times New Roman" w:hAnsi="Times New Roman"/>
          <w:color w:val="000000" w:themeColor="text1"/>
          <w:sz w:val="24"/>
          <w:szCs w:val="24"/>
        </w:rPr>
        <w:t xml:space="preserve">автовокзала (автостанции) </w:t>
      </w:r>
      <w:r w:rsidR="00020276">
        <w:rPr>
          <w:rFonts w:ascii="Times New Roman" w:eastAsiaTheme="minorHAnsi" w:hAnsi="Times New Roman"/>
          <w:sz w:val="24"/>
          <w:szCs w:val="24"/>
        </w:rPr>
        <w:t>г. Стрежевого</w:t>
      </w:r>
      <w:r w:rsidR="00020276">
        <w:rPr>
          <w:rFonts w:ascii="Times New Roman" w:hAnsi="Times New Roman"/>
          <w:color w:val="000000" w:themeColor="text1"/>
          <w:sz w:val="24"/>
          <w:szCs w:val="24"/>
        </w:rPr>
        <w:t xml:space="preserve"> </w:t>
      </w:r>
      <w:r w:rsidR="006C2B8F">
        <w:rPr>
          <w:rFonts w:ascii="Times New Roman" w:hAnsi="Times New Roman"/>
          <w:color w:val="000000" w:themeColor="text1"/>
          <w:sz w:val="24"/>
          <w:szCs w:val="24"/>
        </w:rPr>
        <w:t xml:space="preserve">по продаже билетов </w:t>
      </w:r>
      <w:r w:rsidR="0022361C" w:rsidRPr="007213C9">
        <w:rPr>
          <w:rFonts w:ascii="Times New Roman" w:hAnsi="Times New Roman"/>
          <w:color w:val="000000" w:themeColor="text1"/>
          <w:sz w:val="24"/>
          <w:szCs w:val="24"/>
        </w:rPr>
        <w:t>неизменна, стабильна</w:t>
      </w:r>
      <w:r w:rsidR="00805C70">
        <w:rPr>
          <w:rFonts w:ascii="Times New Roman" w:hAnsi="Times New Roman"/>
          <w:color w:val="000000" w:themeColor="text1"/>
          <w:sz w:val="24"/>
          <w:szCs w:val="24"/>
        </w:rPr>
        <w:t>.</w:t>
      </w:r>
    </w:p>
    <w:p w:rsidR="007F4F12" w:rsidRPr="006159E7" w:rsidRDefault="007F4F12" w:rsidP="00805C70">
      <w:pPr>
        <w:autoSpaceDE w:val="0"/>
        <w:autoSpaceDN w:val="0"/>
        <w:adjustRightInd w:val="0"/>
        <w:spacing w:before="240" w:after="120" w:line="240" w:lineRule="auto"/>
        <w:ind w:firstLine="567"/>
        <w:jc w:val="center"/>
        <w:rPr>
          <w:rFonts w:ascii="Times New Roman" w:hAnsi="Times New Roman"/>
          <w:b/>
          <w:color w:val="000000" w:themeColor="text1"/>
          <w:sz w:val="24"/>
          <w:szCs w:val="24"/>
        </w:rPr>
      </w:pPr>
      <w:r w:rsidRPr="006159E7">
        <w:rPr>
          <w:rFonts w:ascii="Times New Roman" w:hAnsi="Times New Roman"/>
          <w:b/>
          <w:color w:val="000000" w:themeColor="text1"/>
          <w:sz w:val="24"/>
          <w:szCs w:val="24"/>
          <w:lang w:val="en-US"/>
        </w:rPr>
        <w:t>VII</w:t>
      </w:r>
      <w:r w:rsidRPr="006159E7">
        <w:rPr>
          <w:rFonts w:ascii="Times New Roman" w:hAnsi="Times New Roman"/>
          <w:b/>
          <w:color w:val="000000" w:themeColor="text1"/>
          <w:sz w:val="24"/>
          <w:szCs w:val="24"/>
        </w:rPr>
        <w:t>. Определение уровня концентрации товарного рынка</w:t>
      </w:r>
    </w:p>
    <w:p w:rsidR="007F4F12" w:rsidRPr="006159E7" w:rsidRDefault="007F4F12" w:rsidP="006159E7">
      <w:pPr>
        <w:pStyle w:val="ConsPlusNormal"/>
        <w:ind w:firstLine="540"/>
        <w:jc w:val="both"/>
        <w:rPr>
          <w:rFonts w:ascii="Times New Roman" w:hAnsi="Times New Roman" w:cs="Times New Roman"/>
          <w:sz w:val="24"/>
          <w:szCs w:val="24"/>
        </w:rPr>
      </w:pPr>
      <w:r w:rsidRPr="006159E7">
        <w:rPr>
          <w:rFonts w:ascii="Times New Roman" w:hAnsi="Times New Roman" w:cs="Times New Roman"/>
          <w:sz w:val="24"/>
          <w:szCs w:val="24"/>
        </w:rPr>
        <w:t>Для определения уровня концентрации товарного рынка используются следующие показатели:</w:t>
      </w:r>
    </w:p>
    <w:p w:rsidR="007F4F12" w:rsidRPr="006159E7" w:rsidRDefault="007F4F12" w:rsidP="006159E7">
      <w:pPr>
        <w:autoSpaceDE w:val="0"/>
        <w:autoSpaceDN w:val="0"/>
        <w:adjustRightInd w:val="0"/>
        <w:spacing w:after="0" w:line="240" w:lineRule="auto"/>
        <w:ind w:firstLine="567"/>
        <w:jc w:val="both"/>
        <w:rPr>
          <w:rFonts w:ascii="Times New Roman" w:hAnsi="Times New Roman"/>
          <w:sz w:val="24"/>
          <w:szCs w:val="24"/>
        </w:rPr>
      </w:pPr>
      <w:r w:rsidRPr="006159E7">
        <w:rPr>
          <w:rFonts w:ascii="Times New Roman" w:hAnsi="Times New Roman"/>
          <w:sz w:val="24"/>
          <w:szCs w:val="24"/>
        </w:rPr>
        <w:t>а) коэффициент рыночной концентрации (</w:t>
      </w:r>
      <w:r w:rsidRPr="006159E7">
        <w:rPr>
          <w:rFonts w:ascii="Times New Roman" w:hAnsi="Times New Roman"/>
          <w:b/>
          <w:sz w:val="24"/>
          <w:szCs w:val="24"/>
        </w:rPr>
        <w:t>CR</w:t>
      </w:r>
      <w:r w:rsidRPr="006159E7">
        <w:rPr>
          <w:rFonts w:ascii="Times New Roman" w:hAnsi="Times New Roman"/>
          <w:sz w:val="24"/>
          <w:szCs w:val="24"/>
        </w:rPr>
        <w:t>), определяемый как сумма долей на товарном рынке (выраженных в процентах) определенного числа крупнейших хозяйствующих субъектов, действующих на данном рынке;</w:t>
      </w:r>
    </w:p>
    <w:p w:rsidR="007F4F12" w:rsidRPr="006159E7" w:rsidRDefault="007F4F12" w:rsidP="006159E7">
      <w:pPr>
        <w:autoSpaceDE w:val="0"/>
        <w:autoSpaceDN w:val="0"/>
        <w:adjustRightInd w:val="0"/>
        <w:spacing w:after="0" w:line="240" w:lineRule="auto"/>
        <w:ind w:firstLine="567"/>
        <w:jc w:val="both"/>
        <w:rPr>
          <w:rFonts w:ascii="Times New Roman" w:hAnsi="Times New Roman"/>
          <w:sz w:val="24"/>
          <w:szCs w:val="24"/>
        </w:rPr>
      </w:pPr>
      <w:r w:rsidRPr="006159E7">
        <w:rPr>
          <w:rFonts w:ascii="Times New Roman" w:hAnsi="Times New Roman"/>
          <w:sz w:val="24"/>
          <w:szCs w:val="24"/>
        </w:rPr>
        <w:t xml:space="preserve">б) индекс рыночной концентрации </w:t>
      </w:r>
      <w:proofErr w:type="spellStart"/>
      <w:r w:rsidRPr="006159E7">
        <w:rPr>
          <w:rFonts w:ascii="Times New Roman" w:hAnsi="Times New Roman"/>
          <w:sz w:val="24"/>
          <w:szCs w:val="24"/>
        </w:rPr>
        <w:t>Герфиндаля-Гиршмана</w:t>
      </w:r>
      <w:proofErr w:type="spellEnd"/>
      <w:r w:rsidRPr="006159E7">
        <w:rPr>
          <w:rFonts w:ascii="Times New Roman" w:hAnsi="Times New Roman"/>
          <w:sz w:val="24"/>
          <w:szCs w:val="24"/>
        </w:rPr>
        <w:t xml:space="preserve"> (</w:t>
      </w:r>
      <w:r w:rsidRPr="006159E7">
        <w:rPr>
          <w:rFonts w:ascii="Times New Roman" w:hAnsi="Times New Roman"/>
          <w:b/>
          <w:sz w:val="24"/>
          <w:szCs w:val="24"/>
        </w:rPr>
        <w:t>HHI</w:t>
      </w:r>
      <w:r w:rsidRPr="006159E7">
        <w:rPr>
          <w:rFonts w:ascii="Times New Roman" w:hAnsi="Times New Roman"/>
          <w:sz w:val="24"/>
          <w:szCs w:val="24"/>
        </w:rPr>
        <w:t>) представляющий собой сумму квадратов долей (выраженных в процентах) на товарном рынке всех хозяйствующих субъектов, действующих на данном рынке.</w:t>
      </w:r>
    </w:p>
    <w:p w:rsidR="007F4F12" w:rsidRPr="006159E7" w:rsidRDefault="00D3068C" w:rsidP="006159E7">
      <w:pPr>
        <w:autoSpaceDE w:val="0"/>
        <w:autoSpaceDN w:val="0"/>
        <w:adjustRightInd w:val="0"/>
        <w:spacing w:after="0" w:line="240" w:lineRule="auto"/>
        <w:ind w:firstLine="567"/>
        <w:jc w:val="both"/>
        <w:rPr>
          <w:rFonts w:ascii="Times New Roman" w:hAnsi="Times New Roman"/>
          <w:bCs/>
          <w:sz w:val="24"/>
          <w:szCs w:val="24"/>
        </w:rPr>
      </w:pPr>
      <w:r w:rsidRPr="006159E7">
        <w:rPr>
          <w:rFonts w:ascii="Times New Roman" w:hAnsi="Times New Roman"/>
          <w:sz w:val="24"/>
          <w:szCs w:val="24"/>
        </w:rPr>
        <w:t xml:space="preserve">Показатели коэффициента рыночной концентрации и индекса рыночной концентрации </w:t>
      </w:r>
      <w:proofErr w:type="spellStart"/>
      <w:r w:rsidRPr="006159E7">
        <w:rPr>
          <w:rFonts w:ascii="Times New Roman" w:hAnsi="Times New Roman"/>
          <w:bCs/>
          <w:sz w:val="24"/>
          <w:szCs w:val="24"/>
        </w:rPr>
        <w:t>Герфиндаля-Гиршмана</w:t>
      </w:r>
      <w:proofErr w:type="spellEnd"/>
      <w:r w:rsidRPr="006159E7">
        <w:rPr>
          <w:rFonts w:ascii="Times New Roman" w:hAnsi="Times New Roman"/>
          <w:bCs/>
          <w:sz w:val="24"/>
          <w:szCs w:val="24"/>
        </w:rPr>
        <w:t xml:space="preserve"> (</w:t>
      </w:r>
      <w:r w:rsidRPr="006159E7">
        <w:rPr>
          <w:rFonts w:ascii="Times New Roman" w:hAnsi="Times New Roman"/>
          <w:bCs/>
          <w:sz w:val="24"/>
          <w:szCs w:val="24"/>
          <w:lang w:val="en-US"/>
        </w:rPr>
        <w:t>HHI</w:t>
      </w:r>
      <w:r w:rsidRPr="006159E7">
        <w:rPr>
          <w:rFonts w:ascii="Times New Roman" w:hAnsi="Times New Roman"/>
          <w:bCs/>
          <w:sz w:val="24"/>
          <w:szCs w:val="24"/>
        </w:rPr>
        <w:t>), рассчитанные на основании</w:t>
      </w:r>
      <w:r w:rsidR="008F074F" w:rsidRPr="006159E7">
        <w:rPr>
          <w:rFonts w:ascii="Times New Roman" w:hAnsi="Times New Roman"/>
          <w:bCs/>
          <w:sz w:val="24"/>
          <w:szCs w:val="24"/>
        </w:rPr>
        <w:t xml:space="preserve"> объема производственных мощностей, составили:</w:t>
      </w:r>
    </w:p>
    <w:p w:rsidR="008F074F" w:rsidRPr="006159E7" w:rsidRDefault="008F074F" w:rsidP="006159E7">
      <w:pPr>
        <w:autoSpaceDE w:val="0"/>
        <w:autoSpaceDN w:val="0"/>
        <w:adjustRightInd w:val="0"/>
        <w:spacing w:after="0" w:line="240" w:lineRule="auto"/>
        <w:ind w:firstLine="567"/>
        <w:jc w:val="both"/>
        <w:rPr>
          <w:rFonts w:ascii="Times New Roman" w:hAnsi="Times New Roman"/>
          <w:sz w:val="24"/>
          <w:szCs w:val="24"/>
        </w:rPr>
      </w:pPr>
      <w:r w:rsidRPr="006159E7">
        <w:rPr>
          <w:rFonts w:ascii="Times New Roman" w:hAnsi="Times New Roman"/>
          <w:b/>
          <w:sz w:val="24"/>
          <w:szCs w:val="24"/>
          <w:lang w:val="en-US"/>
        </w:rPr>
        <w:t>CR</w:t>
      </w:r>
      <w:r w:rsidR="00136D5D">
        <w:rPr>
          <w:rFonts w:ascii="Times New Roman" w:hAnsi="Times New Roman"/>
          <w:b/>
          <w:sz w:val="24"/>
          <w:szCs w:val="24"/>
        </w:rPr>
        <w:t>1</w:t>
      </w:r>
      <w:r w:rsidRPr="006159E7">
        <w:rPr>
          <w:rFonts w:ascii="Times New Roman" w:hAnsi="Times New Roman"/>
          <w:sz w:val="24"/>
          <w:szCs w:val="24"/>
        </w:rPr>
        <w:t xml:space="preserve"> = </w:t>
      </w:r>
      <w:r w:rsidR="002479F8">
        <w:rPr>
          <w:rFonts w:ascii="Times New Roman" w:hAnsi="Times New Roman"/>
          <w:sz w:val="24"/>
          <w:szCs w:val="24"/>
        </w:rPr>
        <w:t>100</w:t>
      </w:r>
      <w:r w:rsidRPr="006159E7">
        <w:rPr>
          <w:rFonts w:ascii="Times New Roman" w:hAnsi="Times New Roman"/>
          <w:sz w:val="24"/>
          <w:szCs w:val="24"/>
        </w:rPr>
        <w:t>%;</w:t>
      </w:r>
    </w:p>
    <w:p w:rsidR="008F074F" w:rsidRPr="006159E7" w:rsidRDefault="008F074F" w:rsidP="006159E7">
      <w:pPr>
        <w:autoSpaceDE w:val="0"/>
        <w:autoSpaceDN w:val="0"/>
        <w:adjustRightInd w:val="0"/>
        <w:spacing w:after="0" w:line="240" w:lineRule="auto"/>
        <w:ind w:firstLine="567"/>
        <w:jc w:val="both"/>
        <w:rPr>
          <w:rFonts w:ascii="Times New Roman" w:hAnsi="Times New Roman"/>
          <w:bCs/>
          <w:sz w:val="24"/>
          <w:szCs w:val="24"/>
        </w:rPr>
      </w:pPr>
      <w:r w:rsidRPr="006159E7">
        <w:rPr>
          <w:rFonts w:ascii="Times New Roman" w:hAnsi="Times New Roman"/>
          <w:b/>
          <w:sz w:val="24"/>
          <w:szCs w:val="24"/>
        </w:rPr>
        <w:t xml:space="preserve">HHI </w:t>
      </w:r>
      <w:r w:rsidRPr="006159E7">
        <w:rPr>
          <w:rFonts w:ascii="Times New Roman" w:hAnsi="Times New Roman"/>
          <w:sz w:val="24"/>
          <w:szCs w:val="24"/>
        </w:rPr>
        <w:t xml:space="preserve">= </w:t>
      </w:r>
      <w:r w:rsidR="002479F8">
        <w:rPr>
          <w:rFonts w:ascii="Times New Roman" w:hAnsi="Times New Roman"/>
          <w:sz w:val="24"/>
          <w:szCs w:val="24"/>
        </w:rPr>
        <w:t>10 000</w:t>
      </w:r>
      <w:r w:rsidRPr="006159E7">
        <w:rPr>
          <w:rFonts w:ascii="Times New Roman" w:hAnsi="Times New Roman"/>
          <w:sz w:val="24"/>
          <w:szCs w:val="24"/>
        </w:rPr>
        <w:t>.</w:t>
      </w:r>
    </w:p>
    <w:p w:rsidR="008F074F" w:rsidRPr="006159E7" w:rsidRDefault="008F074F" w:rsidP="006159E7">
      <w:pPr>
        <w:autoSpaceDE w:val="0"/>
        <w:autoSpaceDN w:val="0"/>
        <w:adjustRightInd w:val="0"/>
        <w:spacing w:after="0" w:line="240" w:lineRule="auto"/>
        <w:ind w:firstLine="567"/>
        <w:jc w:val="both"/>
        <w:rPr>
          <w:rFonts w:ascii="Times New Roman" w:hAnsi="Times New Roman"/>
          <w:color w:val="000000" w:themeColor="text1"/>
          <w:sz w:val="24"/>
          <w:szCs w:val="24"/>
        </w:rPr>
      </w:pPr>
      <w:r w:rsidRPr="006159E7">
        <w:rPr>
          <w:rFonts w:ascii="Times New Roman" w:hAnsi="Times New Roman"/>
          <w:color w:val="000000" w:themeColor="text1"/>
          <w:sz w:val="24"/>
          <w:szCs w:val="24"/>
        </w:rPr>
        <w:lastRenderedPageBreak/>
        <w:t xml:space="preserve">На основании проведенных расчетов можно заключить, что рынок </w:t>
      </w:r>
      <w:r w:rsidR="007300A6" w:rsidRPr="006159E7">
        <w:rPr>
          <w:rFonts w:ascii="Times New Roman" w:hAnsi="Times New Roman"/>
          <w:color w:val="000000" w:themeColor="text1"/>
          <w:sz w:val="24"/>
          <w:szCs w:val="24"/>
        </w:rPr>
        <w:t xml:space="preserve">услуг </w:t>
      </w:r>
      <w:r w:rsidR="006C2B8F">
        <w:rPr>
          <w:rFonts w:ascii="Times New Roman" w:hAnsi="Times New Roman"/>
          <w:color w:val="000000" w:themeColor="text1"/>
          <w:sz w:val="24"/>
          <w:szCs w:val="24"/>
        </w:rPr>
        <w:t xml:space="preserve">автовокзала (автостанции) </w:t>
      </w:r>
      <w:r w:rsidR="00020276">
        <w:rPr>
          <w:rFonts w:ascii="Times New Roman" w:eastAsiaTheme="minorHAnsi" w:hAnsi="Times New Roman"/>
          <w:sz w:val="24"/>
          <w:szCs w:val="24"/>
        </w:rPr>
        <w:t>г. Стрежевого</w:t>
      </w:r>
      <w:r w:rsidR="00020276">
        <w:rPr>
          <w:rFonts w:ascii="Times New Roman" w:hAnsi="Times New Roman"/>
          <w:color w:val="000000" w:themeColor="text1"/>
          <w:sz w:val="24"/>
          <w:szCs w:val="24"/>
        </w:rPr>
        <w:t xml:space="preserve"> </w:t>
      </w:r>
      <w:r w:rsidR="006C2B8F">
        <w:rPr>
          <w:rFonts w:ascii="Times New Roman" w:hAnsi="Times New Roman"/>
          <w:color w:val="000000" w:themeColor="text1"/>
          <w:sz w:val="24"/>
          <w:szCs w:val="24"/>
        </w:rPr>
        <w:t xml:space="preserve">Томской области </w:t>
      </w:r>
      <w:r w:rsidR="00020276">
        <w:rPr>
          <w:rFonts w:ascii="Times New Roman" w:hAnsi="Times New Roman"/>
          <w:color w:val="000000" w:themeColor="text1"/>
          <w:sz w:val="24"/>
          <w:szCs w:val="24"/>
        </w:rPr>
        <w:t xml:space="preserve">по продаже билетов </w:t>
      </w:r>
      <w:r w:rsidR="007300A6" w:rsidRPr="006159E7">
        <w:rPr>
          <w:rFonts w:ascii="Times New Roman" w:hAnsi="Times New Roman"/>
          <w:color w:val="000000" w:themeColor="text1"/>
          <w:sz w:val="24"/>
          <w:szCs w:val="24"/>
        </w:rPr>
        <w:t>в 2012</w:t>
      </w:r>
      <w:r w:rsidR="007300A6">
        <w:rPr>
          <w:rFonts w:ascii="Times New Roman" w:hAnsi="Times New Roman"/>
          <w:color w:val="000000" w:themeColor="text1"/>
          <w:sz w:val="24"/>
          <w:szCs w:val="24"/>
        </w:rPr>
        <w:t>–2013</w:t>
      </w:r>
      <w:r w:rsidR="007300A6" w:rsidRPr="006159E7">
        <w:rPr>
          <w:rFonts w:ascii="Times New Roman" w:hAnsi="Times New Roman"/>
          <w:color w:val="000000" w:themeColor="text1"/>
          <w:sz w:val="24"/>
          <w:szCs w:val="24"/>
        </w:rPr>
        <w:t xml:space="preserve"> г</w:t>
      </w:r>
      <w:r w:rsidR="007300A6">
        <w:rPr>
          <w:rFonts w:ascii="Times New Roman" w:hAnsi="Times New Roman"/>
          <w:color w:val="000000" w:themeColor="text1"/>
          <w:sz w:val="24"/>
          <w:szCs w:val="24"/>
        </w:rPr>
        <w:t>одах</w:t>
      </w:r>
      <w:r w:rsidR="002479F8">
        <w:rPr>
          <w:rFonts w:ascii="Times New Roman" w:hAnsi="Times New Roman"/>
          <w:color w:val="000000" w:themeColor="text1"/>
          <w:sz w:val="24"/>
          <w:szCs w:val="24"/>
        </w:rPr>
        <w:t xml:space="preserve"> </w:t>
      </w:r>
      <w:r w:rsidRPr="006159E7">
        <w:rPr>
          <w:rFonts w:ascii="Times New Roman" w:hAnsi="Times New Roman"/>
          <w:color w:val="000000" w:themeColor="text1"/>
          <w:sz w:val="24"/>
          <w:szCs w:val="24"/>
        </w:rPr>
        <w:t>характеризуется</w:t>
      </w:r>
      <w:r w:rsidR="002E0E77">
        <w:rPr>
          <w:rFonts w:ascii="Times New Roman" w:hAnsi="Times New Roman"/>
          <w:color w:val="000000" w:themeColor="text1"/>
          <w:sz w:val="24"/>
          <w:szCs w:val="24"/>
        </w:rPr>
        <w:t xml:space="preserve"> наиболее</w:t>
      </w:r>
      <w:r w:rsidRPr="006159E7">
        <w:rPr>
          <w:rFonts w:ascii="Times New Roman" w:hAnsi="Times New Roman"/>
          <w:color w:val="000000" w:themeColor="text1"/>
          <w:sz w:val="24"/>
          <w:szCs w:val="24"/>
        </w:rPr>
        <w:t xml:space="preserve"> </w:t>
      </w:r>
      <w:r w:rsidR="009656CC">
        <w:rPr>
          <w:rFonts w:ascii="Times New Roman" w:hAnsi="Times New Roman"/>
          <w:color w:val="000000" w:themeColor="text1"/>
          <w:sz w:val="24"/>
          <w:szCs w:val="24"/>
        </w:rPr>
        <w:t>высоким</w:t>
      </w:r>
      <w:r w:rsidRPr="006159E7">
        <w:rPr>
          <w:rFonts w:ascii="Times New Roman" w:hAnsi="Times New Roman"/>
          <w:color w:val="000000" w:themeColor="text1"/>
          <w:sz w:val="24"/>
          <w:szCs w:val="24"/>
        </w:rPr>
        <w:t xml:space="preserve"> уровнем концентрации.</w:t>
      </w:r>
    </w:p>
    <w:p w:rsidR="0018706C" w:rsidRDefault="0018706C" w:rsidP="009E4353">
      <w:pPr>
        <w:spacing w:before="240" w:after="120" w:line="240" w:lineRule="auto"/>
        <w:jc w:val="center"/>
        <w:rPr>
          <w:rFonts w:ascii="Times New Roman" w:hAnsi="Times New Roman"/>
          <w:b/>
          <w:color w:val="000000" w:themeColor="text1"/>
          <w:sz w:val="24"/>
          <w:szCs w:val="24"/>
        </w:rPr>
      </w:pPr>
      <w:r w:rsidRPr="006159E7">
        <w:rPr>
          <w:rFonts w:ascii="Times New Roman" w:hAnsi="Times New Roman"/>
          <w:b/>
          <w:color w:val="000000" w:themeColor="text1"/>
          <w:sz w:val="24"/>
          <w:szCs w:val="24"/>
          <w:lang w:val="en-US"/>
        </w:rPr>
        <w:t>VIII</w:t>
      </w:r>
      <w:r w:rsidRPr="006159E7">
        <w:rPr>
          <w:rFonts w:ascii="Times New Roman" w:hAnsi="Times New Roman"/>
          <w:b/>
          <w:color w:val="000000" w:themeColor="text1"/>
          <w:sz w:val="24"/>
          <w:szCs w:val="24"/>
        </w:rPr>
        <w:t>. Определение барьеров входа на рынок</w:t>
      </w:r>
    </w:p>
    <w:p w:rsidR="0018706C" w:rsidRPr="006159E7" w:rsidRDefault="0018706C" w:rsidP="006159E7">
      <w:pPr>
        <w:pStyle w:val="ConsPlusNormal"/>
        <w:ind w:firstLine="567"/>
        <w:jc w:val="both"/>
        <w:rPr>
          <w:rFonts w:ascii="Times New Roman" w:hAnsi="Times New Roman" w:cs="Times New Roman"/>
          <w:color w:val="000000" w:themeColor="text1"/>
          <w:sz w:val="24"/>
          <w:szCs w:val="24"/>
        </w:rPr>
      </w:pPr>
      <w:r w:rsidRPr="006159E7">
        <w:rPr>
          <w:rFonts w:ascii="Times New Roman" w:hAnsi="Times New Roman" w:cs="Times New Roman"/>
          <w:color w:val="000000" w:themeColor="text1"/>
          <w:sz w:val="24"/>
          <w:szCs w:val="24"/>
        </w:rPr>
        <w:t>Процедура определения обстоятельств или действий, препятствующих или затрудняющих и ограничивающих хозяйствующим субъектам начало деятельности на товарном рынке (далее - определение барьеров входа на товарный рынок), включает:</w:t>
      </w:r>
    </w:p>
    <w:p w:rsidR="0018706C" w:rsidRPr="006159E7" w:rsidRDefault="0018706C" w:rsidP="006159E7">
      <w:pPr>
        <w:pStyle w:val="ConsPlusNormal"/>
        <w:ind w:firstLine="567"/>
        <w:jc w:val="both"/>
        <w:rPr>
          <w:rFonts w:ascii="Times New Roman" w:hAnsi="Times New Roman" w:cs="Times New Roman"/>
          <w:color w:val="000000" w:themeColor="text1"/>
          <w:sz w:val="24"/>
          <w:szCs w:val="24"/>
        </w:rPr>
      </w:pPr>
      <w:r w:rsidRPr="006159E7">
        <w:rPr>
          <w:rFonts w:ascii="Times New Roman" w:hAnsi="Times New Roman" w:cs="Times New Roman"/>
          <w:color w:val="000000" w:themeColor="text1"/>
          <w:sz w:val="24"/>
          <w:szCs w:val="24"/>
        </w:rPr>
        <w:t>– выявление наличия (или отсутствия) барьеров входа на рассматриваемый товарный рынок;</w:t>
      </w:r>
    </w:p>
    <w:p w:rsidR="0018706C" w:rsidRPr="006159E7" w:rsidRDefault="0018706C" w:rsidP="006159E7">
      <w:pPr>
        <w:autoSpaceDE w:val="0"/>
        <w:autoSpaceDN w:val="0"/>
        <w:adjustRightInd w:val="0"/>
        <w:spacing w:after="0" w:line="240" w:lineRule="auto"/>
        <w:ind w:firstLine="567"/>
        <w:jc w:val="both"/>
        <w:rPr>
          <w:rFonts w:ascii="Times New Roman" w:hAnsi="Times New Roman"/>
          <w:color w:val="000000" w:themeColor="text1"/>
          <w:sz w:val="24"/>
          <w:szCs w:val="24"/>
        </w:rPr>
      </w:pPr>
      <w:r w:rsidRPr="006159E7">
        <w:rPr>
          <w:rFonts w:ascii="Times New Roman" w:hAnsi="Times New Roman"/>
          <w:color w:val="000000" w:themeColor="text1"/>
          <w:sz w:val="24"/>
          <w:szCs w:val="24"/>
        </w:rPr>
        <w:t>– определение преодолимости выявленных барьеров входа на рассматриваемый товарный рынок.</w:t>
      </w:r>
    </w:p>
    <w:p w:rsidR="0018706C" w:rsidRPr="006159E7" w:rsidRDefault="0018706C" w:rsidP="006159E7">
      <w:pPr>
        <w:autoSpaceDE w:val="0"/>
        <w:autoSpaceDN w:val="0"/>
        <w:adjustRightInd w:val="0"/>
        <w:spacing w:after="0" w:line="240" w:lineRule="auto"/>
        <w:ind w:firstLine="567"/>
        <w:jc w:val="both"/>
        <w:rPr>
          <w:rFonts w:ascii="Times New Roman" w:hAnsi="Times New Roman"/>
          <w:color w:val="000000" w:themeColor="text1"/>
          <w:sz w:val="24"/>
          <w:szCs w:val="24"/>
        </w:rPr>
      </w:pPr>
      <w:r w:rsidRPr="006159E7">
        <w:rPr>
          <w:rFonts w:ascii="Times New Roman" w:hAnsi="Times New Roman"/>
          <w:color w:val="000000" w:themeColor="text1"/>
          <w:sz w:val="24"/>
          <w:szCs w:val="24"/>
        </w:rPr>
        <w:t>В ходе анализа были выявлены следующие барьеры входа на изучаемый товарный рынок:</w:t>
      </w:r>
    </w:p>
    <w:p w:rsidR="0018706C" w:rsidRPr="006159E7" w:rsidRDefault="0018706C" w:rsidP="006159E7">
      <w:pPr>
        <w:pStyle w:val="a5"/>
        <w:numPr>
          <w:ilvl w:val="0"/>
          <w:numId w:val="3"/>
        </w:numPr>
        <w:tabs>
          <w:tab w:val="left" w:pos="851"/>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6159E7">
        <w:rPr>
          <w:rFonts w:ascii="Times New Roman" w:hAnsi="Times New Roman"/>
          <w:color w:val="000000" w:themeColor="text1"/>
          <w:sz w:val="24"/>
          <w:szCs w:val="24"/>
        </w:rPr>
        <w:t>экономические ограничения, в том числе:</w:t>
      </w:r>
    </w:p>
    <w:p w:rsidR="0018706C" w:rsidRPr="006159E7" w:rsidRDefault="0018706C" w:rsidP="006159E7">
      <w:pPr>
        <w:pStyle w:val="a5"/>
        <w:autoSpaceDE w:val="0"/>
        <w:autoSpaceDN w:val="0"/>
        <w:adjustRightInd w:val="0"/>
        <w:spacing w:after="0" w:line="240" w:lineRule="auto"/>
        <w:ind w:left="0" w:firstLine="851"/>
        <w:jc w:val="both"/>
        <w:rPr>
          <w:rFonts w:ascii="Times New Roman" w:hAnsi="Times New Roman"/>
          <w:color w:val="000000" w:themeColor="text1"/>
          <w:sz w:val="24"/>
          <w:szCs w:val="24"/>
        </w:rPr>
      </w:pPr>
      <w:r w:rsidRPr="006159E7">
        <w:rPr>
          <w:rFonts w:ascii="Times New Roman" w:hAnsi="Times New Roman"/>
          <w:color w:val="000000" w:themeColor="text1"/>
          <w:sz w:val="24"/>
          <w:szCs w:val="24"/>
        </w:rPr>
        <w:t>– необходимость осуществления значительных первоначальных капитальных вложений</w:t>
      </w:r>
      <w:r w:rsidR="009656CC">
        <w:rPr>
          <w:rFonts w:ascii="Times New Roman" w:hAnsi="Times New Roman"/>
          <w:color w:val="000000" w:themeColor="text1"/>
          <w:sz w:val="24"/>
          <w:szCs w:val="24"/>
        </w:rPr>
        <w:t xml:space="preserve"> на приобретение </w:t>
      </w:r>
      <w:r w:rsidR="00B846EB">
        <w:rPr>
          <w:rFonts w:ascii="Times New Roman" w:hAnsi="Times New Roman"/>
          <w:color w:val="000000" w:themeColor="text1"/>
          <w:sz w:val="24"/>
          <w:szCs w:val="24"/>
        </w:rPr>
        <w:t xml:space="preserve">и обустройство здания автостанции (автовокзала), его содержание </w:t>
      </w:r>
      <w:r w:rsidRPr="006159E7">
        <w:rPr>
          <w:rFonts w:ascii="Times New Roman" w:hAnsi="Times New Roman"/>
          <w:color w:val="000000" w:themeColor="text1"/>
          <w:sz w:val="24"/>
          <w:szCs w:val="24"/>
        </w:rPr>
        <w:t>при длительных сроках окупаемости этих вложений;</w:t>
      </w:r>
    </w:p>
    <w:p w:rsidR="00B25709" w:rsidRDefault="0018706C" w:rsidP="00B25709">
      <w:pPr>
        <w:pStyle w:val="a5"/>
        <w:tabs>
          <w:tab w:val="left" w:pos="993"/>
        </w:tabs>
        <w:autoSpaceDE w:val="0"/>
        <w:autoSpaceDN w:val="0"/>
        <w:adjustRightInd w:val="0"/>
        <w:spacing w:after="0" w:line="240" w:lineRule="auto"/>
        <w:ind w:left="0" w:firstLine="851"/>
        <w:jc w:val="both"/>
        <w:rPr>
          <w:rFonts w:ascii="Times New Roman" w:hAnsi="Times New Roman"/>
          <w:color w:val="000000" w:themeColor="text1"/>
          <w:sz w:val="24"/>
          <w:szCs w:val="24"/>
        </w:rPr>
      </w:pPr>
      <w:r w:rsidRPr="006159E7">
        <w:rPr>
          <w:rFonts w:ascii="Times New Roman" w:hAnsi="Times New Roman"/>
          <w:color w:val="000000" w:themeColor="text1"/>
          <w:sz w:val="24"/>
          <w:szCs w:val="24"/>
        </w:rPr>
        <w:t>–</w:t>
      </w:r>
      <w:r w:rsidR="00DD10AA" w:rsidRPr="006159E7">
        <w:rPr>
          <w:rFonts w:ascii="Times New Roman" w:hAnsi="Times New Roman"/>
          <w:color w:val="000000" w:themeColor="text1"/>
          <w:sz w:val="24"/>
          <w:szCs w:val="24"/>
        </w:rPr>
        <w:t xml:space="preserve"> </w:t>
      </w:r>
      <w:r w:rsidR="00832168" w:rsidRPr="00703090">
        <w:rPr>
          <w:rFonts w:ascii="Times New Roman" w:hAnsi="Times New Roman"/>
          <w:color w:val="000000" w:themeColor="text1"/>
          <w:sz w:val="24"/>
          <w:szCs w:val="24"/>
        </w:rPr>
        <w:t xml:space="preserve">наличие экономически оправданного минимального объема </w:t>
      </w:r>
      <w:r w:rsidR="00984514" w:rsidRPr="00703090">
        <w:rPr>
          <w:rFonts w:ascii="Times New Roman" w:hAnsi="Times New Roman"/>
          <w:color w:val="000000" w:themeColor="text1"/>
          <w:sz w:val="24"/>
          <w:szCs w:val="24"/>
        </w:rPr>
        <w:t>оказания услуг</w:t>
      </w:r>
      <w:r w:rsidR="00B846EB">
        <w:rPr>
          <w:rFonts w:ascii="Times New Roman" w:hAnsi="Times New Roman"/>
          <w:color w:val="000000" w:themeColor="text1"/>
          <w:sz w:val="24"/>
          <w:szCs w:val="24"/>
        </w:rPr>
        <w:t xml:space="preserve"> (минимальн</w:t>
      </w:r>
      <w:r w:rsidR="00C912BC">
        <w:rPr>
          <w:rFonts w:ascii="Times New Roman" w:hAnsi="Times New Roman"/>
          <w:color w:val="000000" w:themeColor="text1"/>
          <w:sz w:val="24"/>
          <w:szCs w:val="24"/>
        </w:rPr>
        <w:t>ого</w:t>
      </w:r>
      <w:r w:rsidR="00B846EB">
        <w:rPr>
          <w:rFonts w:ascii="Times New Roman" w:hAnsi="Times New Roman"/>
          <w:color w:val="000000" w:themeColor="text1"/>
          <w:sz w:val="24"/>
          <w:szCs w:val="24"/>
        </w:rPr>
        <w:t xml:space="preserve"> пассажиропоток</w:t>
      </w:r>
      <w:r w:rsidR="00C912BC">
        <w:rPr>
          <w:rFonts w:ascii="Times New Roman" w:hAnsi="Times New Roman"/>
          <w:color w:val="000000" w:themeColor="text1"/>
          <w:sz w:val="24"/>
          <w:szCs w:val="24"/>
        </w:rPr>
        <w:t>а</w:t>
      </w:r>
      <w:r w:rsidR="00B846EB">
        <w:rPr>
          <w:rFonts w:ascii="Times New Roman" w:hAnsi="Times New Roman"/>
          <w:color w:val="000000" w:themeColor="text1"/>
          <w:sz w:val="24"/>
          <w:szCs w:val="24"/>
        </w:rPr>
        <w:t>)</w:t>
      </w:r>
      <w:r w:rsidR="00984514" w:rsidRPr="00703090">
        <w:rPr>
          <w:rFonts w:ascii="Times New Roman" w:hAnsi="Times New Roman"/>
          <w:color w:val="000000" w:themeColor="text1"/>
          <w:sz w:val="24"/>
          <w:szCs w:val="24"/>
        </w:rPr>
        <w:t>, обусловливающее для хозяйствующих субъектов более высокие затраты на единицу</w:t>
      </w:r>
      <w:r w:rsidR="00814F41" w:rsidRPr="00703090">
        <w:rPr>
          <w:rFonts w:ascii="Times New Roman" w:hAnsi="Times New Roman"/>
          <w:color w:val="000000" w:themeColor="text1"/>
          <w:sz w:val="24"/>
          <w:szCs w:val="24"/>
        </w:rPr>
        <w:t xml:space="preserve"> оказываемой</w:t>
      </w:r>
      <w:r w:rsidR="00984514" w:rsidRPr="00703090">
        <w:rPr>
          <w:rFonts w:ascii="Times New Roman" w:hAnsi="Times New Roman"/>
          <w:color w:val="000000" w:themeColor="text1"/>
          <w:sz w:val="24"/>
          <w:szCs w:val="24"/>
        </w:rPr>
        <w:t xml:space="preserve"> </w:t>
      </w:r>
      <w:r w:rsidR="00814F41" w:rsidRPr="00703090">
        <w:rPr>
          <w:rFonts w:ascii="Times New Roman" w:hAnsi="Times New Roman"/>
          <w:color w:val="000000" w:themeColor="text1"/>
          <w:sz w:val="24"/>
          <w:szCs w:val="24"/>
        </w:rPr>
        <w:t>услуги до момента достижения такого объема оказания услуг</w:t>
      </w:r>
      <w:r w:rsidR="00DD10AA" w:rsidRPr="00703090">
        <w:rPr>
          <w:rFonts w:ascii="Times New Roman" w:hAnsi="Times New Roman"/>
          <w:color w:val="000000" w:themeColor="text1"/>
          <w:sz w:val="24"/>
          <w:szCs w:val="24"/>
        </w:rPr>
        <w:t xml:space="preserve">. </w:t>
      </w:r>
      <w:proofErr w:type="gramStart"/>
      <w:r w:rsidR="00B25709">
        <w:rPr>
          <w:rFonts w:ascii="Times New Roman" w:hAnsi="Times New Roman"/>
          <w:color w:val="000000" w:themeColor="text1"/>
          <w:sz w:val="24"/>
          <w:szCs w:val="24"/>
        </w:rPr>
        <w:t xml:space="preserve">В виду того, что численность населения (т.е. потенциальных потребителей) </w:t>
      </w:r>
      <w:r w:rsidR="00020276">
        <w:rPr>
          <w:rFonts w:ascii="Times New Roman" w:eastAsiaTheme="minorHAnsi" w:hAnsi="Times New Roman"/>
          <w:sz w:val="24"/>
          <w:szCs w:val="24"/>
        </w:rPr>
        <w:t>г. Стрежевого</w:t>
      </w:r>
      <w:r w:rsidR="00020276">
        <w:rPr>
          <w:rFonts w:ascii="Times New Roman" w:hAnsi="Times New Roman"/>
          <w:color w:val="000000" w:themeColor="text1"/>
          <w:sz w:val="24"/>
          <w:szCs w:val="24"/>
        </w:rPr>
        <w:t xml:space="preserve"> </w:t>
      </w:r>
      <w:r w:rsidR="00C912BC">
        <w:rPr>
          <w:rFonts w:ascii="Times New Roman" w:hAnsi="Times New Roman"/>
          <w:color w:val="000000" w:themeColor="text1"/>
          <w:sz w:val="24"/>
          <w:szCs w:val="24"/>
        </w:rPr>
        <w:t>весьма ограничена –</w:t>
      </w:r>
      <w:r w:rsidR="00020276">
        <w:rPr>
          <w:rFonts w:ascii="Times New Roman" w:hAnsi="Times New Roman"/>
          <w:color w:val="000000" w:themeColor="text1"/>
          <w:sz w:val="24"/>
          <w:szCs w:val="24"/>
        </w:rPr>
        <w:t xml:space="preserve"> 41,6 тыс. чел</w:t>
      </w:r>
      <w:r w:rsidR="00DF4C2F">
        <w:rPr>
          <w:rFonts w:ascii="Times New Roman" w:hAnsi="Times New Roman"/>
          <w:color w:val="000000" w:themeColor="text1"/>
          <w:sz w:val="24"/>
          <w:szCs w:val="24"/>
        </w:rPr>
        <w:t>.</w:t>
      </w:r>
      <w:r w:rsidR="00B25709">
        <w:rPr>
          <w:rFonts w:ascii="Times New Roman" w:hAnsi="Times New Roman"/>
          <w:color w:val="000000" w:themeColor="text1"/>
          <w:sz w:val="24"/>
          <w:szCs w:val="24"/>
        </w:rPr>
        <w:t>, существование большого количества хозяйствующих субъектов, оказывающих</w:t>
      </w:r>
      <w:r w:rsidR="00DF4C2F">
        <w:rPr>
          <w:rFonts w:ascii="Times New Roman" w:hAnsi="Times New Roman"/>
          <w:color w:val="000000" w:themeColor="text1"/>
          <w:sz w:val="24"/>
          <w:szCs w:val="24"/>
        </w:rPr>
        <w:t xml:space="preserve"> данные услуги, экономически не</w:t>
      </w:r>
      <w:r w:rsidR="00B25709">
        <w:rPr>
          <w:rFonts w:ascii="Times New Roman" w:hAnsi="Times New Roman"/>
          <w:color w:val="000000" w:themeColor="text1"/>
          <w:sz w:val="24"/>
          <w:szCs w:val="24"/>
        </w:rPr>
        <w:t>рентабельно.</w:t>
      </w:r>
      <w:proofErr w:type="gramEnd"/>
    </w:p>
    <w:p w:rsidR="00DD10AA" w:rsidRPr="004124F2" w:rsidRDefault="00DC2A7F" w:rsidP="006D2DEB">
      <w:pPr>
        <w:pStyle w:val="a5"/>
        <w:numPr>
          <w:ilvl w:val="0"/>
          <w:numId w:val="3"/>
        </w:numPr>
        <w:tabs>
          <w:tab w:val="left" w:pos="567"/>
        </w:tabs>
        <w:autoSpaceDE w:val="0"/>
        <w:autoSpaceDN w:val="0"/>
        <w:adjustRightInd w:val="0"/>
        <w:spacing w:after="0" w:line="240" w:lineRule="auto"/>
        <w:ind w:left="0" w:firstLine="567"/>
        <w:jc w:val="both"/>
        <w:rPr>
          <w:rFonts w:ascii="Times New Roman" w:eastAsiaTheme="minorHAnsi" w:hAnsi="Times New Roman"/>
          <w:sz w:val="24"/>
          <w:szCs w:val="24"/>
        </w:rPr>
      </w:pPr>
      <w:proofErr w:type="gramStart"/>
      <w:r w:rsidRPr="004124F2">
        <w:rPr>
          <w:rFonts w:ascii="Times New Roman" w:hAnsi="Times New Roman"/>
          <w:color w:val="000000" w:themeColor="text1"/>
          <w:sz w:val="24"/>
          <w:szCs w:val="24"/>
        </w:rPr>
        <w:t>а</w:t>
      </w:r>
      <w:proofErr w:type="gramEnd"/>
      <w:r w:rsidRPr="004124F2">
        <w:rPr>
          <w:rFonts w:ascii="Times New Roman" w:hAnsi="Times New Roman"/>
          <w:color w:val="000000" w:themeColor="text1"/>
          <w:sz w:val="24"/>
          <w:szCs w:val="24"/>
        </w:rPr>
        <w:t>дмини</w:t>
      </w:r>
      <w:r w:rsidR="00B846EB">
        <w:rPr>
          <w:rFonts w:ascii="Times New Roman" w:hAnsi="Times New Roman"/>
          <w:color w:val="000000" w:themeColor="text1"/>
          <w:sz w:val="24"/>
          <w:szCs w:val="24"/>
        </w:rPr>
        <w:t>стративные ограничения (требования), которые установле</w:t>
      </w:r>
      <w:r w:rsidR="00CC062D" w:rsidRPr="004124F2">
        <w:rPr>
          <w:rFonts w:ascii="Times New Roman" w:hAnsi="Times New Roman"/>
          <w:color w:val="000000" w:themeColor="text1"/>
          <w:sz w:val="24"/>
          <w:szCs w:val="24"/>
        </w:rPr>
        <w:t xml:space="preserve">ны </w:t>
      </w:r>
      <w:r w:rsidR="00892AAF">
        <w:rPr>
          <w:rFonts w:ascii="Times New Roman" w:hAnsi="Times New Roman"/>
          <w:color w:val="000000" w:themeColor="text1"/>
          <w:sz w:val="24"/>
          <w:szCs w:val="24"/>
        </w:rPr>
        <w:t xml:space="preserve">Уставом автомобильного транспорта (ч. 6 ст. 19), </w:t>
      </w:r>
      <w:r w:rsidR="00CC062D" w:rsidRPr="004124F2">
        <w:rPr>
          <w:rFonts w:ascii="Times New Roman" w:eastAsiaTheme="minorHAnsi" w:hAnsi="Times New Roman"/>
          <w:sz w:val="24"/>
          <w:szCs w:val="24"/>
        </w:rPr>
        <w:t>Правилам</w:t>
      </w:r>
      <w:r w:rsidR="00CD098A" w:rsidRPr="004124F2">
        <w:rPr>
          <w:rFonts w:ascii="Times New Roman" w:eastAsiaTheme="minorHAnsi" w:hAnsi="Times New Roman"/>
          <w:sz w:val="24"/>
          <w:szCs w:val="24"/>
        </w:rPr>
        <w:t>и</w:t>
      </w:r>
      <w:r w:rsidR="00CC062D" w:rsidRPr="004124F2">
        <w:rPr>
          <w:rFonts w:ascii="Times New Roman" w:eastAsiaTheme="minorHAnsi" w:hAnsi="Times New Roman"/>
          <w:sz w:val="24"/>
          <w:szCs w:val="24"/>
        </w:rPr>
        <w:t xml:space="preserve"> перевозок пассажиров и багажа</w:t>
      </w:r>
      <w:r w:rsidR="00CD098A" w:rsidRPr="004124F2">
        <w:rPr>
          <w:rFonts w:ascii="Times New Roman" w:eastAsiaTheme="minorHAnsi" w:hAnsi="Times New Roman"/>
          <w:sz w:val="24"/>
          <w:szCs w:val="24"/>
        </w:rPr>
        <w:t xml:space="preserve"> (в частности</w:t>
      </w:r>
      <w:r w:rsidR="00892AAF">
        <w:rPr>
          <w:rFonts w:ascii="Times New Roman" w:eastAsiaTheme="minorHAnsi" w:hAnsi="Times New Roman"/>
          <w:sz w:val="24"/>
          <w:szCs w:val="24"/>
        </w:rPr>
        <w:t xml:space="preserve"> </w:t>
      </w:r>
      <w:proofErr w:type="spellStart"/>
      <w:r w:rsidR="00892AAF">
        <w:rPr>
          <w:rFonts w:ascii="Times New Roman" w:eastAsiaTheme="minorHAnsi" w:hAnsi="Times New Roman"/>
          <w:sz w:val="24"/>
          <w:szCs w:val="24"/>
        </w:rPr>
        <w:t>п.п</w:t>
      </w:r>
      <w:proofErr w:type="spellEnd"/>
      <w:r w:rsidR="00892AAF">
        <w:rPr>
          <w:rFonts w:ascii="Times New Roman" w:eastAsiaTheme="minorHAnsi" w:hAnsi="Times New Roman"/>
          <w:sz w:val="24"/>
          <w:szCs w:val="24"/>
        </w:rPr>
        <w:t>.</w:t>
      </w:r>
      <w:r w:rsidR="00CD098A" w:rsidRPr="004124F2">
        <w:rPr>
          <w:rFonts w:ascii="Times New Roman" w:eastAsiaTheme="minorHAnsi" w:hAnsi="Times New Roman"/>
          <w:sz w:val="24"/>
          <w:szCs w:val="24"/>
        </w:rPr>
        <w:t xml:space="preserve"> </w:t>
      </w:r>
      <w:r w:rsidR="00892AAF">
        <w:rPr>
          <w:rFonts w:ascii="Times New Roman" w:eastAsiaTheme="minorHAnsi" w:hAnsi="Times New Roman"/>
          <w:sz w:val="24"/>
          <w:szCs w:val="24"/>
        </w:rPr>
        <w:t>1</w:t>
      </w:r>
      <w:r w:rsidR="00CD098A" w:rsidRPr="004124F2">
        <w:rPr>
          <w:rFonts w:ascii="Times New Roman" w:eastAsiaTheme="minorHAnsi" w:hAnsi="Times New Roman"/>
          <w:sz w:val="24"/>
          <w:szCs w:val="24"/>
        </w:rPr>
        <w:t>9–</w:t>
      </w:r>
      <w:r w:rsidR="00892AAF">
        <w:rPr>
          <w:rFonts w:ascii="Times New Roman" w:eastAsiaTheme="minorHAnsi" w:hAnsi="Times New Roman"/>
          <w:sz w:val="24"/>
          <w:szCs w:val="24"/>
        </w:rPr>
        <w:t>28</w:t>
      </w:r>
      <w:r w:rsidR="00B846EB">
        <w:rPr>
          <w:rFonts w:ascii="Times New Roman" w:eastAsiaTheme="minorHAnsi" w:hAnsi="Times New Roman"/>
          <w:sz w:val="24"/>
          <w:szCs w:val="24"/>
        </w:rPr>
        <w:t xml:space="preserve">), </w:t>
      </w:r>
      <w:r w:rsidR="00B846EB">
        <w:rPr>
          <w:rFonts w:ascii="Times New Roman" w:hAnsi="Times New Roman"/>
          <w:bCs/>
          <w:color w:val="000000" w:themeColor="text1"/>
          <w:sz w:val="24"/>
          <w:szCs w:val="24"/>
        </w:rPr>
        <w:t>Требованиям</w:t>
      </w:r>
      <w:r w:rsidR="00656E3E">
        <w:rPr>
          <w:rFonts w:ascii="Times New Roman" w:hAnsi="Times New Roman"/>
          <w:bCs/>
          <w:color w:val="000000" w:themeColor="text1"/>
          <w:sz w:val="24"/>
          <w:szCs w:val="24"/>
        </w:rPr>
        <w:t>и</w:t>
      </w:r>
      <w:r w:rsidR="00B846EB">
        <w:rPr>
          <w:rFonts w:ascii="Times New Roman" w:hAnsi="Times New Roman"/>
          <w:bCs/>
          <w:color w:val="000000" w:themeColor="text1"/>
          <w:sz w:val="24"/>
          <w:szCs w:val="24"/>
        </w:rPr>
        <w:t xml:space="preserve"> к </w:t>
      </w:r>
      <w:r w:rsidR="00B846EB" w:rsidRPr="00C950D4">
        <w:rPr>
          <w:rFonts w:ascii="Times New Roman" w:hAnsi="Times New Roman"/>
          <w:bCs/>
          <w:color w:val="000000" w:themeColor="text1"/>
          <w:sz w:val="24"/>
          <w:szCs w:val="24"/>
        </w:rPr>
        <w:t>оборудованию автовокзалов</w:t>
      </w:r>
      <w:r w:rsidR="00B846EB">
        <w:rPr>
          <w:rFonts w:ascii="Times New Roman" w:hAnsi="Times New Roman"/>
          <w:bCs/>
          <w:color w:val="000000" w:themeColor="text1"/>
          <w:sz w:val="24"/>
          <w:szCs w:val="24"/>
        </w:rPr>
        <w:t>.</w:t>
      </w:r>
    </w:p>
    <w:p w:rsidR="0018706C" w:rsidRPr="006159E7" w:rsidRDefault="003231BE" w:rsidP="006159E7">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0034215C" w:rsidRPr="006159E7">
        <w:rPr>
          <w:rFonts w:ascii="Times New Roman" w:hAnsi="Times New Roman"/>
          <w:color w:val="000000" w:themeColor="text1"/>
          <w:sz w:val="24"/>
          <w:szCs w:val="24"/>
        </w:rPr>
        <w:t xml:space="preserve">еречисленные барьеры входа на рынок </w:t>
      </w:r>
      <w:r w:rsidR="00C008B8">
        <w:rPr>
          <w:rFonts w:ascii="Times New Roman" w:hAnsi="Times New Roman"/>
          <w:color w:val="000000" w:themeColor="text1"/>
          <w:sz w:val="24"/>
          <w:szCs w:val="24"/>
        </w:rPr>
        <w:t xml:space="preserve">не могут быть признаны </w:t>
      </w:r>
      <w:r w:rsidR="00994FAA">
        <w:rPr>
          <w:rFonts w:ascii="Times New Roman" w:hAnsi="Times New Roman"/>
          <w:color w:val="000000" w:themeColor="text1"/>
          <w:sz w:val="24"/>
          <w:szCs w:val="24"/>
        </w:rPr>
        <w:t xml:space="preserve">преодолимыми, что подтверждается </w:t>
      </w:r>
      <w:r w:rsidR="00C14DC0">
        <w:rPr>
          <w:rFonts w:ascii="Times New Roman" w:hAnsi="Times New Roman"/>
          <w:color w:val="000000" w:themeColor="text1"/>
          <w:sz w:val="24"/>
          <w:szCs w:val="24"/>
        </w:rPr>
        <w:t xml:space="preserve">отсутствием фактов появления на рассматриваемом рынке других </w:t>
      </w:r>
      <w:r w:rsidR="0052344D">
        <w:rPr>
          <w:rFonts w:ascii="Times New Roman" w:hAnsi="Times New Roman"/>
          <w:color w:val="000000" w:themeColor="text1"/>
          <w:sz w:val="24"/>
          <w:szCs w:val="24"/>
        </w:rPr>
        <w:t>хозяйствующих субъектов – участников рынка</w:t>
      </w:r>
      <w:r w:rsidR="002F3497">
        <w:rPr>
          <w:rFonts w:ascii="Times New Roman" w:hAnsi="Times New Roman"/>
          <w:color w:val="000000" w:themeColor="text1"/>
          <w:sz w:val="24"/>
          <w:szCs w:val="24"/>
        </w:rPr>
        <w:t xml:space="preserve"> помимо </w:t>
      </w:r>
      <w:r w:rsidR="00421A75">
        <w:rPr>
          <w:rFonts w:ascii="Times New Roman" w:hAnsi="Times New Roman"/>
          <w:color w:val="000000" w:themeColor="text1"/>
          <w:sz w:val="24"/>
          <w:szCs w:val="24"/>
        </w:rPr>
        <w:t>ИП Игнатенко Д.В.</w:t>
      </w:r>
    </w:p>
    <w:p w:rsidR="006159E7" w:rsidRPr="006159E7" w:rsidRDefault="006159E7" w:rsidP="009E4353">
      <w:pPr>
        <w:tabs>
          <w:tab w:val="left" w:pos="540"/>
        </w:tabs>
        <w:spacing w:before="240" w:after="120" w:line="240" w:lineRule="auto"/>
        <w:ind w:firstLine="567"/>
        <w:jc w:val="center"/>
        <w:rPr>
          <w:rFonts w:ascii="Times New Roman" w:eastAsia="Arial" w:hAnsi="Times New Roman"/>
          <w:b/>
          <w:bCs/>
          <w:sz w:val="24"/>
          <w:szCs w:val="24"/>
        </w:rPr>
      </w:pPr>
      <w:r w:rsidRPr="006159E7">
        <w:rPr>
          <w:rFonts w:ascii="Times New Roman" w:hAnsi="Times New Roman"/>
          <w:sz w:val="24"/>
          <w:szCs w:val="24"/>
        </w:rPr>
        <w:tab/>
      </w:r>
      <w:r w:rsidRPr="006159E7">
        <w:rPr>
          <w:rFonts w:ascii="Times New Roman" w:eastAsia="Arial" w:hAnsi="Times New Roman"/>
          <w:b/>
          <w:sz w:val="24"/>
          <w:szCs w:val="24"/>
        </w:rPr>
        <w:t>IX. Оценка состояния конкурентной среды на товарном рынке</w:t>
      </w:r>
    </w:p>
    <w:p w:rsidR="00FE3ACB" w:rsidRDefault="006159E7" w:rsidP="006159E7">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Результаты проведенного анализа состояния конкуренции на рынке </w:t>
      </w:r>
      <w:r w:rsidR="006D2DEB" w:rsidRPr="006159E7">
        <w:rPr>
          <w:rFonts w:ascii="Times New Roman" w:hAnsi="Times New Roman"/>
          <w:color w:val="000000" w:themeColor="text1"/>
          <w:sz w:val="24"/>
          <w:szCs w:val="24"/>
        </w:rPr>
        <w:t xml:space="preserve">услуг </w:t>
      </w:r>
      <w:r w:rsidR="006C2B8F">
        <w:rPr>
          <w:rFonts w:ascii="Times New Roman" w:hAnsi="Times New Roman"/>
          <w:color w:val="000000" w:themeColor="text1"/>
          <w:sz w:val="24"/>
          <w:szCs w:val="24"/>
        </w:rPr>
        <w:t xml:space="preserve">автовокзала (автостанции) </w:t>
      </w:r>
      <w:r w:rsidR="00020276">
        <w:rPr>
          <w:rFonts w:ascii="Times New Roman" w:eastAsiaTheme="minorHAnsi" w:hAnsi="Times New Roman"/>
          <w:sz w:val="24"/>
          <w:szCs w:val="24"/>
        </w:rPr>
        <w:t>г. Стрежевого</w:t>
      </w:r>
      <w:r w:rsidR="00020276">
        <w:rPr>
          <w:rFonts w:ascii="Times New Roman" w:hAnsi="Times New Roman"/>
          <w:color w:val="000000" w:themeColor="text1"/>
          <w:sz w:val="24"/>
          <w:szCs w:val="24"/>
        </w:rPr>
        <w:t xml:space="preserve"> </w:t>
      </w:r>
      <w:r w:rsidR="00AF0D62">
        <w:rPr>
          <w:rFonts w:ascii="Times New Roman" w:hAnsi="Times New Roman"/>
          <w:color w:val="000000" w:themeColor="text1"/>
          <w:sz w:val="24"/>
          <w:szCs w:val="24"/>
        </w:rPr>
        <w:t xml:space="preserve">Томской области </w:t>
      </w:r>
      <w:r w:rsidR="006C2B8F">
        <w:rPr>
          <w:rFonts w:ascii="Times New Roman" w:hAnsi="Times New Roman"/>
          <w:color w:val="000000" w:themeColor="text1"/>
          <w:sz w:val="24"/>
          <w:szCs w:val="24"/>
        </w:rPr>
        <w:t xml:space="preserve">по продаже билетов </w:t>
      </w:r>
      <w:r w:rsidR="006D2DEB" w:rsidRPr="006159E7">
        <w:rPr>
          <w:rFonts w:ascii="Times New Roman" w:hAnsi="Times New Roman"/>
          <w:color w:val="000000" w:themeColor="text1"/>
          <w:sz w:val="24"/>
          <w:szCs w:val="24"/>
        </w:rPr>
        <w:t>в 2012</w:t>
      </w:r>
      <w:r w:rsidR="006D2DEB">
        <w:rPr>
          <w:rFonts w:ascii="Times New Roman" w:hAnsi="Times New Roman"/>
          <w:color w:val="000000" w:themeColor="text1"/>
          <w:sz w:val="24"/>
          <w:szCs w:val="24"/>
        </w:rPr>
        <w:t>–2013</w:t>
      </w:r>
      <w:r w:rsidR="006D2DEB" w:rsidRPr="006159E7">
        <w:rPr>
          <w:rFonts w:ascii="Times New Roman" w:hAnsi="Times New Roman"/>
          <w:color w:val="000000" w:themeColor="text1"/>
          <w:sz w:val="24"/>
          <w:szCs w:val="24"/>
        </w:rPr>
        <w:t xml:space="preserve"> г</w:t>
      </w:r>
      <w:r w:rsidR="006D2DEB">
        <w:rPr>
          <w:rFonts w:ascii="Times New Roman" w:hAnsi="Times New Roman"/>
          <w:color w:val="000000" w:themeColor="text1"/>
          <w:sz w:val="24"/>
          <w:szCs w:val="24"/>
        </w:rPr>
        <w:t>одах</w:t>
      </w:r>
      <w:r>
        <w:rPr>
          <w:rFonts w:ascii="Times New Roman" w:hAnsi="Times New Roman"/>
          <w:color w:val="000000" w:themeColor="text1"/>
          <w:sz w:val="24"/>
          <w:szCs w:val="24"/>
        </w:rPr>
        <w:t xml:space="preserve"> позволяют заключить, что рассматриваемый рынок </w:t>
      </w:r>
      <w:r w:rsidR="00C84289">
        <w:rPr>
          <w:rFonts w:ascii="Times New Roman" w:hAnsi="Times New Roman"/>
          <w:color w:val="000000" w:themeColor="text1"/>
          <w:sz w:val="24"/>
          <w:szCs w:val="24"/>
        </w:rPr>
        <w:t>относится к</w:t>
      </w:r>
      <w:r>
        <w:rPr>
          <w:rFonts w:ascii="Times New Roman" w:hAnsi="Times New Roman"/>
          <w:color w:val="000000" w:themeColor="text1"/>
          <w:sz w:val="24"/>
          <w:szCs w:val="24"/>
        </w:rPr>
        <w:t xml:space="preserve"> рын</w:t>
      </w:r>
      <w:r w:rsidR="00C84289">
        <w:rPr>
          <w:rFonts w:ascii="Times New Roman" w:hAnsi="Times New Roman"/>
          <w:color w:val="000000" w:themeColor="text1"/>
          <w:sz w:val="24"/>
          <w:szCs w:val="24"/>
        </w:rPr>
        <w:t>ку</w:t>
      </w:r>
      <w:r>
        <w:rPr>
          <w:rFonts w:ascii="Times New Roman" w:hAnsi="Times New Roman"/>
          <w:color w:val="000000" w:themeColor="text1"/>
          <w:sz w:val="24"/>
          <w:szCs w:val="24"/>
        </w:rPr>
        <w:t xml:space="preserve"> с </w:t>
      </w:r>
      <w:r w:rsidR="00D3395E">
        <w:rPr>
          <w:rFonts w:ascii="Times New Roman" w:hAnsi="Times New Roman"/>
          <w:color w:val="000000" w:themeColor="text1"/>
          <w:sz w:val="24"/>
          <w:szCs w:val="24"/>
        </w:rPr>
        <w:t>не</w:t>
      </w:r>
      <w:r>
        <w:rPr>
          <w:rFonts w:ascii="Times New Roman" w:hAnsi="Times New Roman"/>
          <w:color w:val="000000" w:themeColor="text1"/>
          <w:sz w:val="24"/>
          <w:szCs w:val="24"/>
        </w:rPr>
        <w:t>развитой конкуренцией</w:t>
      </w:r>
      <w:r w:rsidR="00C84289">
        <w:rPr>
          <w:rFonts w:ascii="Times New Roman" w:hAnsi="Times New Roman"/>
          <w:color w:val="000000" w:themeColor="text1"/>
          <w:sz w:val="24"/>
          <w:szCs w:val="24"/>
        </w:rPr>
        <w:t xml:space="preserve">, поскольку характеризуется </w:t>
      </w:r>
      <w:r w:rsidR="00D3395E">
        <w:rPr>
          <w:rFonts w:ascii="Times New Roman" w:hAnsi="Times New Roman"/>
          <w:color w:val="000000" w:themeColor="text1"/>
          <w:sz w:val="24"/>
          <w:szCs w:val="24"/>
        </w:rPr>
        <w:t>высо</w:t>
      </w:r>
      <w:r>
        <w:rPr>
          <w:rFonts w:ascii="Times New Roman" w:hAnsi="Times New Roman"/>
          <w:color w:val="000000" w:themeColor="text1"/>
          <w:sz w:val="24"/>
          <w:szCs w:val="24"/>
        </w:rPr>
        <w:t xml:space="preserve">ким уровнем концентрации и </w:t>
      </w:r>
      <w:r w:rsidR="00FE3ACB">
        <w:rPr>
          <w:rFonts w:ascii="Times New Roman" w:hAnsi="Times New Roman"/>
          <w:color w:val="000000" w:themeColor="text1"/>
          <w:sz w:val="24"/>
          <w:szCs w:val="24"/>
        </w:rPr>
        <w:t xml:space="preserve">наличием </w:t>
      </w:r>
      <w:r w:rsidR="00C9643E">
        <w:rPr>
          <w:rFonts w:ascii="Times New Roman" w:hAnsi="Times New Roman"/>
          <w:color w:val="000000" w:themeColor="text1"/>
          <w:sz w:val="24"/>
          <w:szCs w:val="24"/>
        </w:rPr>
        <w:t>не</w:t>
      </w:r>
      <w:r>
        <w:rPr>
          <w:rFonts w:ascii="Times New Roman" w:hAnsi="Times New Roman"/>
          <w:color w:val="000000" w:themeColor="text1"/>
          <w:sz w:val="24"/>
          <w:szCs w:val="24"/>
        </w:rPr>
        <w:t>преодолимы</w:t>
      </w:r>
      <w:r w:rsidR="00FE3ACB">
        <w:rPr>
          <w:rFonts w:ascii="Times New Roman" w:hAnsi="Times New Roman"/>
          <w:color w:val="000000" w:themeColor="text1"/>
          <w:sz w:val="24"/>
          <w:szCs w:val="24"/>
        </w:rPr>
        <w:t>х</w:t>
      </w:r>
      <w:r>
        <w:rPr>
          <w:rFonts w:ascii="Times New Roman" w:hAnsi="Times New Roman"/>
          <w:color w:val="000000" w:themeColor="text1"/>
          <w:sz w:val="24"/>
          <w:szCs w:val="24"/>
        </w:rPr>
        <w:t xml:space="preserve"> барьер</w:t>
      </w:r>
      <w:r w:rsidR="00DF4C2F">
        <w:rPr>
          <w:rFonts w:ascii="Times New Roman" w:hAnsi="Times New Roman"/>
          <w:color w:val="000000" w:themeColor="text1"/>
          <w:sz w:val="24"/>
          <w:szCs w:val="24"/>
        </w:rPr>
        <w:t>ов</w:t>
      </w:r>
      <w:r>
        <w:rPr>
          <w:rFonts w:ascii="Times New Roman" w:hAnsi="Times New Roman"/>
          <w:color w:val="000000" w:themeColor="text1"/>
          <w:sz w:val="24"/>
          <w:szCs w:val="24"/>
        </w:rPr>
        <w:t xml:space="preserve"> входа</w:t>
      </w:r>
      <w:r w:rsidR="00FE3ACB">
        <w:rPr>
          <w:rFonts w:ascii="Times New Roman" w:hAnsi="Times New Roman"/>
          <w:color w:val="000000" w:themeColor="text1"/>
          <w:sz w:val="24"/>
          <w:szCs w:val="24"/>
        </w:rPr>
        <w:t xml:space="preserve"> на рынок</w:t>
      </w:r>
      <w:r>
        <w:rPr>
          <w:rFonts w:ascii="Times New Roman" w:hAnsi="Times New Roman"/>
          <w:color w:val="000000" w:themeColor="text1"/>
          <w:sz w:val="24"/>
          <w:szCs w:val="24"/>
        </w:rPr>
        <w:t>.</w:t>
      </w:r>
    </w:p>
    <w:p w:rsidR="008B2F81" w:rsidRDefault="008B2F81" w:rsidP="006159E7">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2012–2013 годах на рассматриваемом рынке действовал единственный продавец – </w:t>
      </w:r>
      <w:r w:rsidR="00421A75">
        <w:rPr>
          <w:rFonts w:ascii="Times New Roman" w:hAnsi="Times New Roman"/>
          <w:color w:val="000000" w:themeColor="text1"/>
          <w:sz w:val="24"/>
          <w:szCs w:val="24"/>
        </w:rPr>
        <w:t>ИП</w:t>
      </w:r>
      <w:r w:rsidR="00020276">
        <w:rPr>
          <w:rFonts w:ascii="Times New Roman" w:hAnsi="Times New Roman"/>
          <w:color w:val="000000" w:themeColor="text1"/>
          <w:sz w:val="24"/>
          <w:szCs w:val="24"/>
        </w:rPr>
        <w:t> </w:t>
      </w:r>
      <w:r w:rsidR="00421A75">
        <w:rPr>
          <w:rFonts w:ascii="Times New Roman" w:hAnsi="Times New Roman"/>
          <w:color w:val="000000" w:themeColor="text1"/>
          <w:sz w:val="24"/>
          <w:szCs w:val="24"/>
        </w:rPr>
        <w:t>Игнатенко Д.В.</w:t>
      </w:r>
      <w:r>
        <w:rPr>
          <w:rFonts w:ascii="Times New Roman" w:hAnsi="Times New Roman"/>
          <w:color w:val="000000" w:themeColor="text1"/>
          <w:sz w:val="24"/>
          <w:szCs w:val="24"/>
        </w:rPr>
        <w:t>, доля которого</w:t>
      </w:r>
      <w:r w:rsidR="00957EA2">
        <w:rPr>
          <w:rFonts w:ascii="Times New Roman" w:hAnsi="Times New Roman"/>
          <w:color w:val="000000" w:themeColor="text1"/>
          <w:sz w:val="24"/>
          <w:szCs w:val="24"/>
        </w:rPr>
        <w:t xml:space="preserve"> на указанном рынке</w:t>
      </w:r>
      <w:r>
        <w:rPr>
          <w:rFonts w:ascii="Times New Roman" w:hAnsi="Times New Roman"/>
          <w:color w:val="000000" w:themeColor="text1"/>
          <w:sz w:val="24"/>
          <w:szCs w:val="24"/>
        </w:rPr>
        <w:t xml:space="preserve"> стабильна </w:t>
      </w:r>
      <w:r w:rsidR="00957EA2">
        <w:rPr>
          <w:rFonts w:ascii="Times New Roman" w:hAnsi="Times New Roman"/>
          <w:color w:val="000000" w:themeColor="text1"/>
          <w:sz w:val="24"/>
          <w:szCs w:val="24"/>
        </w:rPr>
        <w:t>и составляет 100%.</w:t>
      </w:r>
    </w:p>
    <w:p w:rsidR="00F60221" w:rsidRDefault="00F60221" w:rsidP="006159E7">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При имеющихся в распоряжении Томского УФАС России </w:t>
      </w:r>
      <w:r w:rsidR="00ED2D26">
        <w:rPr>
          <w:rFonts w:ascii="Times New Roman" w:hAnsi="Times New Roman"/>
          <w:color w:val="000000" w:themeColor="text1"/>
          <w:sz w:val="24"/>
          <w:szCs w:val="24"/>
        </w:rPr>
        <w:t>сведениях прогнозировать как</w:t>
      </w:r>
      <w:r w:rsidR="00CD1BDE">
        <w:rPr>
          <w:rFonts w:ascii="Times New Roman" w:hAnsi="Times New Roman"/>
          <w:color w:val="000000" w:themeColor="text1"/>
          <w:sz w:val="24"/>
          <w:szCs w:val="24"/>
        </w:rPr>
        <w:t>ие</w:t>
      </w:r>
      <w:r w:rsidR="00ED2D26">
        <w:rPr>
          <w:rFonts w:ascii="Times New Roman" w:hAnsi="Times New Roman"/>
          <w:color w:val="000000" w:themeColor="text1"/>
          <w:sz w:val="24"/>
          <w:szCs w:val="24"/>
        </w:rPr>
        <w:t>-либо изменени</w:t>
      </w:r>
      <w:r w:rsidR="00CD1BDE">
        <w:rPr>
          <w:rFonts w:ascii="Times New Roman" w:hAnsi="Times New Roman"/>
          <w:color w:val="000000" w:themeColor="text1"/>
          <w:sz w:val="24"/>
          <w:szCs w:val="24"/>
        </w:rPr>
        <w:t>я</w:t>
      </w:r>
      <w:r w:rsidR="00ED2D26">
        <w:rPr>
          <w:rFonts w:ascii="Times New Roman" w:hAnsi="Times New Roman"/>
          <w:color w:val="000000" w:themeColor="text1"/>
          <w:sz w:val="24"/>
          <w:szCs w:val="24"/>
        </w:rPr>
        <w:t xml:space="preserve"> </w:t>
      </w:r>
      <w:r w:rsidR="00CD1BDE">
        <w:rPr>
          <w:rFonts w:ascii="Times New Roman" w:hAnsi="Times New Roman"/>
          <w:color w:val="000000" w:themeColor="text1"/>
          <w:sz w:val="24"/>
          <w:szCs w:val="24"/>
        </w:rPr>
        <w:t>состояния конкуренции на рассматриваемом рынке в перспективе</w:t>
      </w:r>
      <w:r w:rsidR="00FC6E04">
        <w:rPr>
          <w:rFonts w:ascii="Times New Roman" w:hAnsi="Times New Roman"/>
          <w:color w:val="000000" w:themeColor="text1"/>
          <w:sz w:val="24"/>
          <w:szCs w:val="24"/>
        </w:rPr>
        <w:t xml:space="preserve"> </w:t>
      </w:r>
      <w:r w:rsidR="00FC6E04">
        <w:rPr>
          <w:rFonts w:ascii="Times New Roman" w:hAnsi="Times New Roman"/>
          <w:color w:val="000000"/>
          <w:sz w:val="24"/>
          <w:szCs w:val="24"/>
        </w:rPr>
        <w:t>в сторону увеличения количества участников рынка, уменьшения рыночной концентрации и развития конкуренции</w:t>
      </w:r>
      <w:r w:rsidR="00FC6E04" w:rsidRPr="006F3935">
        <w:rPr>
          <w:rFonts w:ascii="Times New Roman" w:hAnsi="Times New Roman"/>
          <w:color w:val="000000"/>
          <w:sz w:val="24"/>
          <w:szCs w:val="24"/>
        </w:rPr>
        <w:t xml:space="preserve"> </w:t>
      </w:r>
      <w:r w:rsidR="00FC6E04">
        <w:rPr>
          <w:rFonts w:ascii="Times New Roman" w:hAnsi="Times New Roman"/>
          <w:color w:val="000000"/>
          <w:sz w:val="24"/>
          <w:szCs w:val="24"/>
        </w:rPr>
        <w:t>не представляется возможным</w:t>
      </w:r>
      <w:r w:rsidR="00CD1BDE">
        <w:rPr>
          <w:rFonts w:ascii="Times New Roman" w:hAnsi="Times New Roman"/>
          <w:color w:val="000000" w:themeColor="text1"/>
          <w:sz w:val="24"/>
          <w:szCs w:val="24"/>
        </w:rPr>
        <w:t>.</w:t>
      </w:r>
    </w:p>
    <w:p w:rsidR="00FC6E04" w:rsidRDefault="00FC6E04" w:rsidP="00FC6E04">
      <w:pPr>
        <w:autoSpaceDE w:val="0"/>
        <w:autoSpaceDN w:val="0"/>
        <w:adjustRightInd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В соответствии с ч. 1 ст. 5 Закона о защите конкуренции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w:t>
      </w:r>
      <w:proofErr w:type="gramEnd"/>
      <w:r>
        <w:rPr>
          <w:rFonts w:ascii="Times New Roman" w:hAnsi="Times New Roman"/>
          <w:sz w:val="24"/>
          <w:szCs w:val="24"/>
          <w:lang w:eastAsia="ru-RU"/>
        </w:rPr>
        <w:t xml:space="preserve">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FC6E04" w:rsidRDefault="00FC6E04" w:rsidP="00FC6E0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w:t>
      </w:r>
      <w:r>
        <w:rPr>
          <w:rFonts w:ascii="Times New Roman" w:hAnsi="Times New Roman"/>
          <w:sz w:val="24"/>
          <w:szCs w:val="24"/>
          <w:lang w:eastAsia="ru-RU"/>
        </w:rPr>
        <w:lastRenderedPageBreak/>
        <w:t xml:space="preserve">осуществлении государственного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FC6E04" w:rsidRDefault="00FC6E04" w:rsidP="00FC6E04">
      <w:pPr>
        <w:autoSpaceDE w:val="0"/>
        <w:autoSpaceDN w:val="0"/>
        <w:adjustRightInd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roofErr w:type="gramEnd"/>
    </w:p>
    <w:p w:rsidR="00FC6E04" w:rsidRPr="006F3935" w:rsidRDefault="00FC6E04" w:rsidP="00FC6E04">
      <w:pPr>
        <w:autoSpaceDE w:val="0"/>
        <w:autoSpaceDN w:val="0"/>
        <w:adjustRightInd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С учетом вышеизложенного на основании п. 1 ч. 1 </w:t>
      </w:r>
      <w:r>
        <w:rPr>
          <w:rFonts w:ascii="Times New Roman" w:hAnsi="Times New Roman"/>
          <w:color w:val="000000"/>
          <w:sz w:val="24"/>
          <w:szCs w:val="24"/>
        </w:rPr>
        <w:t xml:space="preserve">ст. 5 Закона о защите конкуренции положение </w:t>
      </w:r>
      <w:r w:rsidR="00421A75">
        <w:rPr>
          <w:rFonts w:ascii="Times New Roman" w:hAnsi="Times New Roman"/>
          <w:color w:val="000000" w:themeColor="text1"/>
          <w:sz w:val="24"/>
          <w:szCs w:val="24"/>
        </w:rPr>
        <w:t>ИП Игнатенко Д.В.</w:t>
      </w:r>
      <w:r>
        <w:rPr>
          <w:rFonts w:ascii="Times New Roman" w:hAnsi="Times New Roman"/>
          <w:color w:val="000000" w:themeColor="text1"/>
          <w:sz w:val="24"/>
          <w:szCs w:val="24"/>
        </w:rPr>
        <w:t xml:space="preserve"> </w:t>
      </w:r>
      <w:r>
        <w:rPr>
          <w:rFonts w:ascii="Times New Roman" w:hAnsi="Times New Roman"/>
          <w:color w:val="000000"/>
          <w:sz w:val="24"/>
          <w:szCs w:val="24"/>
        </w:rPr>
        <w:t xml:space="preserve">на рынке </w:t>
      </w:r>
      <w:r w:rsidRPr="006159E7">
        <w:rPr>
          <w:rFonts w:ascii="Times New Roman" w:hAnsi="Times New Roman"/>
          <w:color w:val="000000" w:themeColor="text1"/>
          <w:sz w:val="24"/>
          <w:szCs w:val="24"/>
        </w:rPr>
        <w:t xml:space="preserve">услуг </w:t>
      </w:r>
      <w:r w:rsidR="006C2B8F">
        <w:rPr>
          <w:rFonts w:ascii="Times New Roman" w:hAnsi="Times New Roman"/>
          <w:color w:val="000000" w:themeColor="text1"/>
          <w:sz w:val="24"/>
          <w:szCs w:val="24"/>
        </w:rPr>
        <w:t xml:space="preserve">автовокзала (автостанции) по продаже билетов </w:t>
      </w:r>
      <w:r w:rsidR="00020276">
        <w:rPr>
          <w:rFonts w:ascii="Times New Roman" w:eastAsiaTheme="minorHAnsi" w:hAnsi="Times New Roman"/>
          <w:sz w:val="24"/>
          <w:szCs w:val="24"/>
        </w:rPr>
        <w:t>г. Стрежевого</w:t>
      </w:r>
      <w:r w:rsidR="006C2B8F">
        <w:rPr>
          <w:rFonts w:ascii="Times New Roman" w:hAnsi="Times New Roman"/>
          <w:color w:val="000000" w:themeColor="text1"/>
          <w:sz w:val="24"/>
          <w:szCs w:val="24"/>
        </w:rPr>
        <w:t xml:space="preserve"> Томской области</w:t>
      </w:r>
      <w:r>
        <w:rPr>
          <w:rFonts w:ascii="Times New Roman" w:hAnsi="Times New Roman"/>
          <w:color w:val="000000"/>
          <w:sz w:val="24"/>
          <w:szCs w:val="24"/>
        </w:rPr>
        <w:t xml:space="preserve"> может быть признано доминирующим в силу того, что положение </w:t>
      </w:r>
      <w:r w:rsidR="00421A75">
        <w:rPr>
          <w:rFonts w:ascii="Times New Roman" w:hAnsi="Times New Roman"/>
          <w:color w:val="000000" w:themeColor="text1"/>
          <w:sz w:val="24"/>
          <w:szCs w:val="24"/>
        </w:rPr>
        <w:t>ИП Игнатенко Д.В.</w:t>
      </w:r>
      <w:r>
        <w:rPr>
          <w:rFonts w:ascii="Times New Roman" w:hAnsi="Times New Roman"/>
          <w:color w:val="000000" w:themeColor="text1"/>
          <w:sz w:val="24"/>
          <w:szCs w:val="24"/>
        </w:rPr>
        <w:t xml:space="preserve"> </w:t>
      </w:r>
      <w:r>
        <w:rPr>
          <w:rFonts w:ascii="Times New Roman" w:hAnsi="Times New Roman"/>
          <w:sz w:val="24"/>
          <w:szCs w:val="24"/>
        </w:rPr>
        <w:t>на указанном рынке дает ему возможность оказывать решающее влияние на общие условия обращения товара на</w:t>
      </w:r>
      <w:proofErr w:type="gramEnd"/>
      <w:r>
        <w:rPr>
          <w:rFonts w:ascii="Times New Roman" w:hAnsi="Times New Roman"/>
          <w:sz w:val="24"/>
          <w:szCs w:val="24"/>
        </w:rPr>
        <w:t xml:space="preserve"> данном товарном </w:t>
      </w:r>
      <w:proofErr w:type="gramStart"/>
      <w:r>
        <w:rPr>
          <w:rFonts w:ascii="Times New Roman" w:hAnsi="Times New Roman"/>
          <w:sz w:val="24"/>
          <w:szCs w:val="24"/>
        </w:rPr>
        <w:t>рынке</w:t>
      </w:r>
      <w:proofErr w:type="gramEnd"/>
      <w:r>
        <w:rPr>
          <w:rFonts w:ascii="Times New Roman" w:hAnsi="Times New Roman"/>
          <w:sz w:val="24"/>
          <w:szCs w:val="24"/>
        </w:rPr>
        <w:t>,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EC43C2" w:rsidRDefault="00EC43C2" w:rsidP="006159E7">
      <w:pPr>
        <w:autoSpaceDE w:val="0"/>
        <w:autoSpaceDN w:val="0"/>
        <w:adjustRightInd w:val="0"/>
        <w:spacing w:after="0" w:line="240" w:lineRule="auto"/>
        <w:ind w:firstLine="567"/>
        <w:jc w:val="both"/>
        <w:rPr>
          <w:rFonts w:ascii="Times New Roman" w:hAnsi="Times New Roman"/>
          <w:color w:val="000000" w:themeColor="text1"/>
          <w:sz w:val="24"/>
          <w:szCs w:val="24"/>
        </w:rPr>
      </w:pPr>
    </w:p>
    <w:p w:rsidR="00FC6E04" w:rsidRDefault="00FC6E04" w:rsidP="00FC6E04">
      <w:pPr>
        <w:autoSpaceDE w:val="0"/>
        <w:autoSpaceDN w:val="0"/>
        <w:adjustRightInd w:val="0"/>
        <w:spacing w:after="0" w:line="240" w:lineRule="auto"/>
        <w:ind w:firstLine="567"/>
        <w:jc w:val="both"/>
        <w:rPr>
          <w:rFonts w:ascii="Times New Roman" w:hAnsi="Times New Roman"/>
          <w:color w:val="000000"/>
          <w:sz w:val="24"/>
          <w:szCs w:val="24"/>
        </w:rPr>
      </w:pPr>
      <w:bookmarkStart w:id="2" w:name="_GoBack"/>
      <w:bookmarkEnd w:id="2"/>
    </w:p>
    <w:sectPr w:rsidR="00FC6E04" w:rsidSect="006159E7">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BAC" w:rsidRDefault="00537BAC" w:rsidP="006159E7">
      <w:pPr>
        <w:spacing w:after="0" w:line="240" w:lineRule="auto"/>
      </w:pPr>
      <w:r>
        <w:separator/>
      </w:r>
    </w:p>
  </w:endnote>
  <w:endnote w:type="continuationSeparator" w:id="0">
    <w:p w:rsidR="00537BAC" w:rsidRDefault="00537BAC" w:rsidP="0061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BAC" w:rsidRDefault="00537BAC" w:rsidP="006159E7">
      <w:pPr>
        <w:spacing w:after="0" w:line="240" w:lineRule="auto"/>
      </w:pPr>
      <w:r>
        <w:separator/>
      </w:r>
    </w:p>
  </w:footnote>
  <w:footnote w:type="continuationSeparator" w:id="0">
    <w:p w:rsidR="00537BAC" w:rsidRDefault="00537BAC" w:rsidP="00615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82704"/>
      <w:docPartObj>
        <w:docPartGallery w:val="Page Numbers (Top of Page)"/>
        <w:docPartUnique/>
      </w:docPartObj>
    </w:sdtPr>
    <w:sdtEndPr/>
    <w:sdtContent>
      <w:p w:rsidR="00537BAC" w:rsidRDefault="00E22107">
        <w:pPr>
          <w:pStyle w:val="a7"/>
          <w:jc w:val="center"/>
        </w:pPr>
        <w:r w:rsidRPr="006159E7">
          <w:rPr>
            <w:rFonts w:ascii="Times New Roman" w:hAnsi="Times New Roman"/>
            <w:sz w:val="24"/>
            <w:szCs w:val="24"/>
          </w:rPr>
          <w:fldChar w:fldCharType="begin"/>
        </w:r>
        <w:r w:rsidR="00537BAC" w:rsidRPr="006159E7">
          <w:rPr>
            <w:rFonts w:ascii="Times New Roman" w:hAnsi="Times New Roman"/>
            <w:sz w:val="24"/>
            <w:szCs w:val="24"/>
          </w:rPr>
          <w:instrText xml:space="preserve"> PAGE   \* MERGEFORMAT </w:instrText>
        </w:r>
        <w:r w:rsidRPr="006159E7">
          <w:rPr>
            <w:rFonts w:ascii="Times New Roman" w:hAnsi="Times New Roman"/>
            <w:sz w:val="24"/>
            <w:szCs w:val="24"/>
          </w:rPr>
          <w:fldChar w:fldCharType="separate"/>
        </w:r>
        <w:r w:rsidR="00B90563">
          <w:rPr>
            <w:rFonts w:ascii="Times New Roman" w:hAnsi="Times New Roman"/>
            <w:noProof/>
            <w:sz w:val="24"/>
            <w:szCs w:val="24"/>
          </w:rPr>
          <w:t>9</w:t>
        </w:r>
        <w:r w:rsidRPr="006159E7">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0662"/>
    <w:multiLevelType w:val="hybridMultilevel"/>
    <w:tmpl w:val="AB2058A4"/>
    <w:lvl w:ilvl="0" w:tplc="202C8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290F67"/>
    <w:multiLevelType w:val="hybridMultilevel"/>
    <w:tmpl w:val="AC88919A"/>
    <w:lvl w:ilvl="0" w:tplc="BBC04D6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297794F"/>
    <w:multiLevelType w:val="hybridMultilevel"/>
    <w:tmpl w:val="2466B6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359E"/>
    <w:rsid w:val="00000FA1"/>
    <w:rsid w:val="0000283D"/>
    <w:rsid w:val="00003634"/>
    <w:rsid w:val="00006432"/>
    <w:rsid w:val="00006CE7"/>
    <w:rsid w:val="00006D68"/>
    <w:rsid w:val="0000789C"/>
    <w:rsid w:val="00011109"/>
    <w:rsid w:val="000135A4"/>
    <w:rsid w:val="00013C09"/>
    <w:rsid w:val="00014A48"/>
    <w:rsid w:val="00015698"/>
    <w:rsid w:val="00016784"/>
    <w:rsid w:val="00020276"/>
    <w:rsid w:val="000207E0"/>
    <w:rsid w:val="000208B0"/>
    <w:rsid w:val="00022EBE"/>
    <w:rsid w:val="000230E6"/>
    <w:rsid w:val="000245EB"/>
    <w:rsid w:val="000276A5"/>
    <w:rsid w:val="0003158A"/>
    <w:rsid w:val="0003479B"/>
    <w:rsid w:val="0003489D"/>
    <w:rsid w:val="00035209"/>
    <w:rsid w:val="00036953"/>
    <w:rsid w:val="00037F22"/>
    <w:rsid w:val="0004221D"/>
    <w:rsid w:val="00050DF4"/>
    <w:rsid w:val="00053D68"/>
    <w:rsid w:val="0005566F"/>
    <w:rsid w:val="000556AA"/>
    <w:rsid w:val="0006124D"/>
    <w:rsid w:val="00063779"/>
    <w:rsid w:val="0006478D"/>
    <w:rsid w:val="00065145"/>
    <w:rsid w:val="00065604"/>
    <w:rsid w:val="00065DCB"/>
    <w:rsid w:val="00066427"/>
    <w:rsid w:val="00067D1E"/>
    <w:rsid w:val="0007005B"/>
    <w:rsid w:val="00070E21"/>
    <w:rsid w:val="000723B5"/>
    <w:rsid w:val="00072BE9"/>
    <w:rsid w:val="00075BB8"/>
    <w:rsid w:val="00076129"/>
    <w:rsid w:val="000766EF"/>
    <w:rsid w:val="0007759E"/>
    <w:rsid w:val="00081E3D"/>
    <w:rsid w:val="00082079"/>
    <w:rsid w:val="00083631"/>
    <w:rsid w:val="000844D2"/>
    <w:rsid w:val="000847DB"/>
    <w:rsid w:val="00084A7A"/>
    <w:rsid w:val="000908FA"/>
    <w:rsid w:val="00090ADC"/>
    <w:rsid w:val="00090D14"/>
    <w:rsid w:val="000914AE"/>
    <w:rsid w:val="000933B3"/>
    <w:rsid w:val="00096FC7"/>
    <w:rsid w:val="000A0407"/>
    <w:rsid w:val="000A1B7A"/>
    <w:rsid w:val="000A36FB"/>
    <w:rsid w:val="000A44F2"/>
    <w:rsid w:val="000A55F9"/>
    <w:rsid w:val="000B02F8"/>
    <w:rsid w:val="000B1519"/>
    <w:rsid w:val="000B5158"/>
    <w:rsid w:val="000B54CD"/>
    <w:rsid w:val="000B55C4"/>
    <w:rsid w:val="000B5ACF"/>
    <w:rsid w:val="000B651E"/>
    <w:rsid w:val="000B7645"/>
    <w:rsid w:val="000D0284"/>
    <w:rsid w:val="000D2352"/>
    <w:rsid w:val="000D302C"/>
    <w:rsid w:val="000D41B6"/>
    <w:rsid w:val="000D4D20"/>
    <w:rsid w:val="000D51F1"/>
    <w:rsid w:val="000D5606"/>
    <w:rsid w:val="000D7461"/>
    <w:rsid w:val="000D7673"/>
    <w:rsid w:val="000E0137"/>
    <w:rsid w:val="000E1755"/>
    <w:rsid w:val="000E5FE4"/>
    <w:rsid w:val="000E696D"/>
    <w:rsid w:val="000E74A8"/>
    <w:rsid w:val="000E7753"/>
    <w:rsid w:val="000F0B5E"/>
    <w:rsid w:val="000F1457"/>
    <w:rsid w:val="000F18C9"/>
    <w:rsid w:val="000F3B40"/>
    <w:rsid w:val="000F3E75"/>
    <w:rsid w:val="000F5D93"/>
    <w:rsid w:val="000F64C9"/>
    <w:rsid w:val="000F683F"/>
    <w:rsid w:val="000F7EFA"/>
    <w:rsid w:val="001006BE"/>
    <w:rsid w:val="00100ADC"/>
    <w:rsid w:val="001017F8"/>
    <w:rsid w:val="00101A5C"/>
    <w:rsid w:val="001022AC"/>
    <w:rsid w:val="001063DB"/>
    <w:rsid w:val="00106CA6"/>
    <w:rsid w:val="00110097"/>
    <w:rsid w:val="00110B4D"/>
    <w:rsid w:val="00110DE8"/>
    <w:rsid w:val="00111862"/>
    <w:rsid w:val="00111E23"/>
    <w:rsid w:val="00112B7B"/>
    <w:rsid w:val="00113969"/>
    <w:rsid w:val="001145E6"/>
    <w:rsid w:val="00121A8E"/>
    <w:rsid w:val="00122B6C"/>
    <w:rsid w:val="00123F38"/>
    <w:rsid w:val="00123FA0"/>
    <w:rsid w:val="00126330"/>
    <w:rsid w:val="001265EB"/>
    <w:rsid w:val="00126839"/>
    <w:rsid w:val="00127790"/>
    <w:rsid w:val="00130A22"/>
    <w:rsid w:val="00130A54"/>
    <w:rsid w:val="0013169F"/>
    <w:rsid w:val="00131949"/>
    <w:rsid w:val="001331DA"/>
    <w:rsid w:val="0013379B"/>
    <w:rsid w:val="00134C7A"/>
    <w:rsid w:val="00134E81"/>
    <w:rsid w:val="001358E5"/>
    <w:rsid w:val="00136D5D"/>
    <w:rsid w:val="0014412D"/>
    <w:rsid w:val="0014676C"/>
    <w:rsid w:val="001508A2"/>
    <w:rsid w:val="0015152E"/>
    <w:rsid w:val="00151768"/>
    <w:rsid w:val="0015262E"/>
    <w:rsid w:val="001529C9"/>
    <w:rsid w:val="00152CE0"/>
    <w:rsid w:val="00154D1E"/>
    <w:rsid w:val="00156585"/>
    <w:rsid w:val="00163A7B"/>
    <w:rsid w:val="00165483"/>
    <w:rsid w:val="00165B04"/>
    <w:rsid w:val="00165B25"/>
    <w:rsid w:val="00166B4B"/>
    <w:rsid w:val="00166E88"/>
    <w:rsid w:val="00167506"/>
    <w:rsid w:val="00170DFA"/>
    <w:rsid w:val="00172341"/>
    <w:rsid w:val="001729A7"/>
    <w:rsid w:val="00173033"/>
    <w:rsid w:val="00173987"/>
    <w:rsid w:val="00175415"/>
    <w:rsid w:val="00176826"/>
    <w:rsid w:val="00177781"/>
    <w:rsid w:val="00177E47"/>
    <w:rsid w:val="001802BE"/>
    <w:rsid w:val="001813E9"/>
    <w:rsid w:val="00182B90"/>
    <w:rsid w:val="00183E23"/>
    <w:rsid w:val="001842BB"/>
    <w:rsid w:val="00184D60"/>
    <w:rsid w:val="0018706C"/>
    <w:rsid w:val="001903DB"/>
    <w:rsid w:val="001908CB"/>
    <w:rsid w:val="001A0992"/>
    <w:rsid w:val="001A1855"/>
    <w:rsid w:val="001A2E15"/>
    <w:rsid w:val="001A5F60"/>
    <w:rsid w:val="001B25DF"/>
    <w:rsid w:val="001B2A56"/>
    <w:rsid w:val="001B4074"/>
    <w:rsid w:val="001B685D"/>
    <w:rsid w:val="001B71E3"/>
    <w:rsid w:val="001B7D78"/>
    <w:rsid w:val="001C1B5C"/>
    <w:rsid w:val="001C1FE4"/>
    <w:rsid w:val="001C3546"/>
    <w:rsid w:val="001C37DC"/>
    <w:rsid w:val="001C45B8"/>
    <w:rsid w:val="001D313B"/>
    <w:rsid w:val="001D3296"/>
    <w:rsid w:val="001D48C7"/>
    <w:rsid w:val="001D58E4"/>
    <w:rsid w:val="001D607E"/>
    <w:rsid w:val="001D743B"/>
    <w:rsid w:val="001E05B2"/>
    <w:rsid w:val="001E1380"/>
    <w:rsid w:val="001E1A29"/>
    <w:rsid w:val="001E3C91"/>
    <w:rsid w:val="001E3FCC"/>
    <w:rsid w:val="001E437F"/>
    <w:rsid w:val="001E45C6"/>
    <w:rsid w:val="001E4E79"/>
    <w:rsid w:val="001E510B"/>
    <w:rsid w:val="001E5335"/>
    <w:rsid w:val="001E7CFB"/>
    <w:rsid w:val="001F108F"/>
    <w:rsid w:val="001F1EF5"/>
    <w:rsid w:val="001F3E9F"/>
    <w:rsid w:val="001F45DD"/>
    <w:rsid w:val="001F52E1"/>
    <w:rsid w:val="001F592D"/>
    <w:rsid w:val="001F69BD"/>
    <w:rsid w:val="001F72DB"/>
    <w:rsid w:val="001F7956"/>
    <w:rsid w:val="001F7B42"/>
    <w:rsid w:val="00200FBE"/>
    <w:rsid w:val="002052F1"/>
    <w:rsid w:val="00206ACF"/>
    <w:rsid w:val="00207EB6"/>
    <w:rsid w:val="002100D1"/>
    <w:rsid w:val="00211077"/>
    <w:rsid w:val="00212E7A"/>
    <w:rsid w:val="002150F3"/>
    <w:rsid w:val="0021565F"/>
    <w:rsid w:val="00221ECD"/>
    <w:rsid w:val="00222FE9"/>
    <w:rsid w:val="002231AC"/>
    <w:rsid w:val="0022361C"/>
    <w:rsid w:val="00225676"/>
    <w:rsid w:val="002264E4"/>
    <w:rsid w:val="00227556"/>
    <w:rsid w:val="00230F17"/>
    <w:rsid w:val="00231A58"/>
    <w:rsid w:val="00236CD3"/>
    <w:rsid w:val="00240503"/>
    <w:rsid w:val="0024108D"/>
    <w:rsid w:val="00241576"/>
    <w:rsid w:val="00241A93"/>
    <w:rsid w:val="002421E0"/>
    <w:rsid w:val="00242396"/>
    <w:rsid w:val="00245334"/>
    <w:rsid w:val="002455A6"/>
    <w:rsid w:val="002479F8"/>
    <w:rsid w:val="0025083F"/>
    <w:rsid w:val="00250EE1"/>
    <w:rsid w:val="002530EA"/>
    <w:rsid w:val="002537E6"/>
    <w:rsid w:val="00256AF0"/>
    <w:rsid w:val="00261439"/>
    <w:rsid w:val="002619F0"/>
    <w:rsid w:val="00263518"/>
    <w:rsid w:val="002659AE"/>
    <w:rsid w:val="00267920"/>
    <w:rsid w:val="00273322"/>
    <w:rsid w:val="00273B5B"/>
    <w:rsid w:val="002746CF"/>
    <w:rsid w:val="002767F7"/>
    <w:rsid w:val="00277F4E"/>
    <w:rsid w:val="00280071"/>
    <w:rsid w:val="0028105D"/>
    <w:rsid w:val="00281FF0"/>
    <w:rsid w:val="0028303F"/>
    <w:rsid w:val="0028603D"/>
    <w:rsid w:val="00286F37"/>
    <w:rsid w:val="002876EF"/>
    <w:rsid w:val="00287CBF"/>
    <w:rsid w:val="00287F29"/>
    <w:rsid w:val="00292273"/>
    <w:rsid w:val="002931C4"/>
    <w:rsid w:val="00293C6C"/>
    <w:rsid w:val="0029421D"/>
    <w:rsid w:val="002A2A2A"/>
    <w:rsid w:val="002A496F"/>
    <w:rsid w:val="002A600F"/>
    <w:rsid w:val="002A64F0"/>
    <w:rsid w:val="002A7CE5"/>
    <w:rsid w:val="002B023E"/>
    <w:rsid w:val="002B0605"/>
    <w:rsid w:val="002B1249"/>
    <w:rsid w:val="002B21A9"/>
    <w:rsid w:val="002B333B"/>
    <w:rsid w:val="002B39BD"/>
    <w:rsid w:val="002B4AAD"/>
    <w:rsid w:val="002B5EAB"/>
    <w:rsid w:val="002C29D6"/>
    <w:rsid w:val="002C2FF8"/>
    <w:rsid w:val="002C4833"/>
    <w:rsid w:val="002C6D79"/>
    <w:rsid w:val="002C7209"/>
    <w:rsid w:val="002D03A1"/>
    <w:rsid w:val="002D1203"/>
    <w:rsid w:val="002D15B6"/>
    <w:rsid w:val="002D171F"/>
    <w:rsid w:val="002D1D79"/>
    <w:rsid w:val="002D2A69"/>
    <w:rsid w:val="002D3B90"/>
    <w:rsid w:val="002D634F"/>
    <w:rsid w:val="002D6E9B"/>
    <w:rsid w:val="002E0E77"/>
    <w:rsid w:val="002E0EF3"/>
    <w:rsid w:val="002E5AB8"/>
    <w:rsid w:val="002E7F98"/>
    <w:rsid w:val="002F2BF1"/>
    <w:rsid w:val="002F3497"/>
    <w:rsid w:val="002F3C7F"/>
    <w:rsid w:val="002F5A16"/>
    <w:rsid w:val="00300646"/>
    <w:rsid w:val="003036C5"/>
    <w:rsid w:val="0030554D"/>
    <w:rsid w:val="00306157"/>
    <w:rsid w:val="00306163"/>
    <w:rsid w:val="003063AD"/>
    <w:rsid w:val="00306F2F"/>
    <w:rsid w:val="00311B84"/>
    <w:rsid w:val="00312483"/>
    <w:rsid w:val="00312519"/>
    <w:rsid w:val="00313F4E"/>
    <w:rsid w:val="0031688C"/>
    <w:rsid w:val="003203F4"/>
    <w:rsid w:val="003211C0"/>
    <w:rsid w:val="00321357"/>
    <w:rsid w:val="003231BE"/>
    <w:rsid w:val="0032444E"/>
    <w:rsid w:val="0032452C"/>
    <w:rsid w:val="003262E7"/>
    <w:rsid w:val="00326A76"/>
    <w:rsid w:val="0033057A"/>
    <w:rsid w:val="003338AF"/>
    <w:rsid w:val="00334392"/>
    <w:rsid w:val="00335448"/>
    <w:rsid w:val="00336A81"/>
    <w:rsid w:val="0034133C"/>
    <w:rsid w:val="0034141A"/>
    <w:rsid w:val="0034215C"/>
    <w:rsid w:val="0034221C"/>
    <w:rsid w:val="003432B7"/>
    <w:rsid w:val="003444AB"/>
    <w:rsid w:val="003449A2"/>
    <w:rsid w:val="0034655A"/>
    <w:rsid w:val="00346BA5"/>
    <w:rsid w:val="003477F4"/>
    <w:rsid w:val="00350DFF"/>
    <w:rsid w:val="0035299F"/>
    <w:rsid w:val="00354305"/>
    <w:rsid w:val="003550A9"/>
    <w:rsid w:val="00357BC5"/>
    <w:rsid w:val="003623CA"/>
    <w:rsid w:val="00365C55"/>
    <w:rsid w:val="00367040"/>
    <w:rsid w:val="003677A0"/>
    <w:rsid w:val="0037149B"/>
    <w:rsid w:val="0037182F"/>
    <w:rsid w:val="00371DFD"/>
    <w:rsid w:val="003720F4"/>
    <w:rsid w:val="00373292"/>
    <w:rsid w:val="00373298"/>
    <w:rsid w:val="00373C74"/>
    <w:rsid w:val="00374295"/>
    <w:rsid w:val="0037636B"/>
    <w:rsid w:val="00376BE8"/>
    <w:rsid w:val="003771E0"/>
    <w:rsid w:val="00377264"/>
    <w:rsid w:val="00381307"/>
    <w:rsid w:val="00381ABA"/>
    <w:rsid w:val="00381C96"/>
    <w:rsid w:val="0038317C"/>
    <w:rsid w:val="00383A92"/>
    <w:rsid w:val="00383DE6"/>
    <w:rsid w:val="00390153"/>
    <w:rsid w:val="00390377"/>
    <w:rsid w:val="00392755"/>
    <w:rsid w:val="00394601"/>
    <w:rsid w:val="003977F3"/>
    <w:rsid w:val="00397BAA"/>
    <w:rsid w:val="003A00C7"/>
    <w:rsid w:val="003A07CF"/>
    <w:rsid w:val="003A126E"/>
    <w:rsid w:val="003A1503"/>
    <w:rsid w:val="003A20C4"/>
    <w:rsid w:val="003A401A"/>
    <w:rsid w:val="003A4EE6"/>
    <w:rsid w:val="003B072F"/>
    <w:rsid w:val="003B0B31"/>
    <w:rsid w:val="003B21F0"/>
    <w:rsid w:val="003B2C4D"/>
    <w:rsid w:val="003B3E17"/>
    <w:rsid w:val="003B433B"/>
    <w:rsid w:val="003B543F"/>
    <w:rsid w:val="003B58E2"/>
    <w:rsid w:val="003B6E0B"/>
    <w:rsid w:val="003C097E"/>
    <w:rsid w:val="003C11E4"/>
    <w:rsid w:val="003C468C"/>
    <w:rsid w:val="003D0EC7"/>
    <w:rsid w:val="003D14D1"/>
    <w:rsid w:val="003D1D15"/>
    <w:rsid w:val="003D2421"/>
    <w:rsid w:val="003D3A37"/>
    <w:rsid w:val="003D493B"/>
    <w:rsid w:val="003D690E"/>
    <w:rsid w:val="003D6DC4"/>
    <w:rsid w:val="003E0430"/>
    <w:rsid w:val="003E13E2"/>
    <w:rsid w:val="003E27FB"/>
    <w:rsid w:val="003E2863"/>
    <w:rsid w:val="003E359E"/>
    <w:rsid w:val="003E495C"/>
    <w:rsid w:val="003E4EA6"/>
    <w:rsid w:val="003E70BA"/>
    <w:rsid w:val="003E7966"/>
    <w:rsid w:val="003E7C04"/>
    <w:rsid w:val="003F0539"/>
    <w:rsid w:val="003F3FD8"/>
    <w:rsid w:val="003F5B4C"/>
    <w:rsid w:val="003F7367"/>
    <w:rsid w:val="003F77D6"/>
    <w:rsid w:val="004000F5"/>
    <w:rsid w:val="0040182D"/>
    <w:rsid w:val="00402D18"/>
    <w:rsid w:val="0040374E"/>
    <w:rsid w:val="00405AB4"/>
    <w:rsid w:val="00406DCA"/>
    <w:rsid w:val="004078F7"/>
    <w:rsid w:val="00410E48"/>
    <w:rsid w:val="004124F2"/>
    <w:rsid w:val="00412D52"/>
    <w:rsid w:val="00415172"/>
    <w:rsid w:val="00421205"/>
    <w:rsid w:val="00421A75"/>
    <w:rsid w:val="00425F1B"/>
    <w:rsid w:val="0042617E"/>
    <w:rsid w:val="00426CA4"/>
    <w:rsid w:val="00427777"/>
    <w:rsid w:val="00430312"/>
    <w:rsid w:val="00430BE8"/>
    <w:rsid w:val="00431BEB"/>
    <w:rsid w:val="00432B9F"/>
    <w:rsid w:val="00433EFE"/>
    <w:rsid w:val="00436A87"/>
    <w:rsid w:val="00436F9A"/>
    <w:rsid w:val="0043753B"/>
    <w:rsid w:val="004377D1"/>
    <w:rsid w:val="004402F4"/>
    <w:rsid w:val="0044063F"/>
    <w:rsid w:val="0044091C"/>
    <w:rsid w:val="00442532"/>
    <w:rsid w:val="00450C7F"/>
    <w:rsid w:val="004514F0"/>
    <w:rsid w:val="00452ECA"/>
    <w:rsid w:val="00453F18"/>
    <w:rsid w:val="004544DF"/>
    <w:rsid w:val="004545A7"/>
    <w:rsid w:val="004551BA"/>
    <w:rsid w:val="00455B17"/>
    <w:rsid w:val="00461465"/>
    <w:rsid w:val="00461761"/>
    <w:rsid w:val="00462600"/>
    <w:rsid w:val="004628E6"/>
    <w:rsid w:val="00462F7C"/>
    <w:rsid w:val="004633A1"/>
    <w:rsid w:val="00463760"/>
    <w:rsid w:val="004637AF"/>
    <w:rsid w:val="00465FEF"/>
    <w:rsid w:val="00466193"/>
    <w:rsid w:val="0046780C"/>
    <w:rsid w:val="0046784B"/>
    <w:rsid w:val="00467DFF"/>
    <w:rsid w:val="00470768"/>
    <w:rsid w:val="00473345"/>
    <w:rsid w:val="00474A7D"/>
    <w:rsid w:val="00475D46"/>
    <w:rsid w:val="004779FB"/>
    <w:rsid w:val="00477A0A"/>
    <w:rsid w:val="00477CFA"/>
    <w:rsid w:val="00482BF2"/>
    <w:rsid w:val="0048451A"/>
    <w:rsid w:val="00484CBA"/>
    <w:rsid w:val="00487C13"/>
    <w:rsid w:val="00490638"/>
    <w:rsid w:val="0049090D"/>
    <w:rsid w:val="004919A8"/>
    <w:rsid w:val="004926F6"/>
    <w:rsid w:val="00494418"/>
    <w:rsid w:val="00494431"/>
    <w:rsid w:val="00494FA3"/>
    <w:rsid w:val="00497097"/>
    <w:rsid w:val="004A0BD8"/>
    <w:rsid w:val="004A332D"/>
    <w:rsid w:val="004A6513"/>
    <w:rsid w:val="004A6B6E"/>
    <w:rsid w:val="004A6F63"/>
    <w:rsid w:val="004A70A2"/>
    <w:rsid w:val="004A7F7E"/>
    <w:rsid w:val="004B1407"/>
    <w:rsid w:val="004B1A4F"/>
    <w:rsid w:val="004B5188"/>
    <w:rsid w:val="004B5C36"/>
    <w:rsid w:val="004B7712"/>
    <w:rsid w:val="004B7A0C"/>
    <w:rsid w:val="004C002F"/>
    <w:rsid w:val="004C0F68"/>
    <w:rsid w:val="004C2C34"/>
    <w:rsid w:val="004C3AFA"/>
    <w:rsid w:val="004C622B"/>
    <w:rsid w:val="004C6555"/>
    <w:rsid w:val="004C720D"/>
    <w:rsid w:val="004D2673"/>
    <w:rsid w:val="004D30AB"/>
    <w:rsid w:val="004D6FED"/>
    <w:rsid w:val="004D7384"/>
    <w:rsid w:val="004E0CB2"/>
    <w:rsid w:val="004E1349"/>
    <w:rsid w:val="004E1A36"/>
    <w:rsid w:val="004E35FB"/>
    <w:rsid w:val="004E39B6"/>
    <w:rsid w:val="004E3B28"/>
    <w:rsid w:val="004E77E9"/>
    <w:rsid w:val="004E7D2F"/>
    <w:rsid w:val="004F0FB7"/>
    <w:rsid w:val="004F1657"/>
    <w:rsid w:val="004F2C69"/>
    <w:rsid w:val="004F2EE3"/>
    <w:rsid w:val="004F5AAD"/>
    <w:rsid w:val="004F7955"/>
    <w:rsid w:val="005032BC"/>
    <w:rsid w:val="005042D0"/>
    <w:rsid w:val="005044A6"/>
    <w:rsid w:val="00504A4D"/>
    <w:rsid w:val="00506865"/>
    <w:rsid w:val="00506ABE"/>
    <w:rsid w:val="00506C9F"/>
    <w:rsid w:val="00507EC2"/>
    <w:rsid w:val="005103DF"/>
    <w:rsid w:val="00512B18"/>
    <w:rsid w:val="00512B39"/>
    <w:rsid w:val="00514C68"/>
    <w:rsid w:val="005153B5"/>
    <w:rsid w:val="00515954"/>
    <w:rsid w:val="00516EE5"/>
    <w:rsid w:val="00520AE0"/>
    <w:rsid w:val="00521AD7"/>
    <w:rsid w:val="0052344D"/>
    <w:rsid w:val="0052355F"/>
    <w:rsid w:val="005243D9"/>
    <w:rsid w:val="00524574"/>
    <w:rsid w:val="0052459B"/>
    <w:rsid w:val="00524938"/>
    <w:rsid w:val="00527DE0"/>
    <w:rsid w:val="00531209"/>
    <w:rsid w:val="00531724"/>
    <w:rsid w:val="00532078"/>
    <w:rsid w:val="00533612"/>
    <w:rsid w:val="0053362A"/>
    <w:rsid w:val="005339EB"/>
    <w:rsid w:val="00533C76"/>
    <w:rsid w:val="005352F8"/>
    <w:rsid w:val="00537054"/>
    <w:rsid w:val="005378E4"/>
    <w:rsid w:val="00537BAC"/>
    <w:rsid w:val="00540E46"/>
    <w:rsid w:val="00542280"/>
    <w:rsid w:val="00544FF7"/>
    <w:rsid w:val="00551A8D"/>
    <w:rsid w:val="00554389"/>
    <w:rsid w:val="0055478D"/>
    <w:rsid w:val="00554D65"/>
    <w:rsid w:val="00554D7E"/>
    <w:rsid w:val="00556472"/>
    <w:rsid w:val="00557094"/>
    <w:rsid w:val="005577F9"/>
    <w:rsid w:val="00562359"/>
    <w:rsid w:val="00563089"/>
    <w:rsid w:val="00564B1C"/>
    <w:rsid w:val="00565123"/>
    <w:rsid w:val="005652A9"/>
    <w:rsid w:val="00566B23"/>
    <w:rsid w:val="005679B6"/>
    <w:rsid w:val="00567F2C"/>
    <w:rsid w:val="00574F99"/>
    <w:rsid w:val="00574FA2"/>
    <w:rsid w:val="00575BFF"/>
    <w:rsid w:val="005767F3"/>
    <w:rsid w:val="005836E0"/>
    <w:rsid w:val="00586327"/>
    <w:rsid w:val="00593188"/>
    <w:rsid w:val="00596911"/>
    <w:rsid w:val="00597B12"/>
    <w:rsid w:val="005A0D26"/>
    <w:rsid w:val="005A2F56"/>
    <w:rsid w:val="005A5324"/>
    <w:rsid w:val="005A56B6"/>
    <w:rsid w:val="005A6462"/>
    <w:rsid w:val="005B0FB7"/>
    <w:rsid w:val="005B12D2"/>
    <w:rsid w:val="005B2228"/>
    <w:rsid w:val="005B2FC2"/>
    <w:rsid w:val="005B3F2E"/>
    <w:rsid w:val="005B421D"/>
    <w:rsid w:val="005B5199"/>
    <w:rsid w:val="005B5713"/>
    <w:rsid w:val="005B58C8"/>
    <w:rsid w:val="005B66BC"/>
    <w:rsid w:val="005B6FB1"/>
    <w:rsid w:val="005B7075"/>
    <w:rsid w:val="005C0270"/>
    <w:rsid w:val="005C13A4"/>
    <w:rsid w:val="005C2024"/>
    <w:rsid w:val="005C20C8"/>
    <w:rsid w:val="005C3B3F"/>
    <w:rsid w:val="005C3D74"/>
    <w:rsid w:val="005C40E8"/>
    <w:rsid w:val="005C4CB0"/>
    <w:rsid w:val="005C50FB"/>
    <w:rsid w:val="005C56CB"/>
    <w:rsid w:val="005C5D41"/>
    <w:rsid w:val="005C5F3D"/>
    <w:rsid w:val="005C7377"/>
    <w:rsid w:val="005C7671"/>
    <w:rsid w:val="005D2432"/>
    <w:rsid w:val="005D2AEC"/>
    <w:rsid w:val="005D4D37"/>
    <w:rsid w:val="005D523B"/>
    <w:rsid w:val="005D5D56"/>
    <w:rsid w:val="005D6BE0"/>
    <w:rsid w:val="005D7C05"/>
    <w:rsid w:val="005E0B7E"/>
    <w:rsid w:val="005E14F5"/>
    <w:rsid w:val="005E1765"/>
    <w:rsid w:val="005E18BA"/>
    <w:rsid w:val="005E28B2"/>
    <w:rsid w:val="005E2AD2"/>
    <w:rsid w:val="005E2DA6"/>
    <w:rsid w:val="005E33FF"/>
    <w:rsid w:val="005E3719"/>
    <w:rsid w:val="005E4574"/>
    <w:rsid w:val="005E6415"/>
    <w:rsid w:val="005E7ADD"/>
    <w:rsid w:val="005F18E7"/>
    <w:rsid w:val="005F1A3C"/>
    <w:rsid w:val="005F1A56"/>
    <w:rsid w:val="005F309A"/>
    <w:rsid w:val="005F5C92"/>
    <w:rsid w:val="00600EC0"/>
    <w:rsid w:val="00601DEF"/>
    <w:rsid w:val="00602EE2"/>
    <w:rsid w:val="006033F8"/>
    <w:rsid w:val="00604364"/>
    <w:rsid w:val="00605AA6"/>
    <w:rsid w:val="00605CD3"/>
    <w:rsid w:val="00606322"/>
    <w:rsid w:val="00613697"/>
    <w:rsid w:val="006159E7"/>
    <w:rsid w:val="00621693"/>
    <w:rsid w:val="006266EC"/>
    <w:rsid w:val="006267A3"/>
    <w:rsid w:val="006309B7"/>
    <w:rsid w:val="006314AD"/>
    <w:rsid w:val="0063156E"/>
    <w:rsid w:val="00632328"/>
    <w:rsid w:val="006368BC"/>
    <w:rsid w:val="00637551"/>
    <w:rsid w:val="00637B79"/>
    <w:rsid w:val="006404E5"/>
    <w:rsid w:val="00640AAD"/>
    <w:rsid w:val="00641F06"/>
    <w:rsid w:val="006438F6"/>
    <w:rsid w:val="0064528D"/>
    <w:rsid w:val="00645484"/>
    <w:rsid w:val="00645CD8"/>
    <w:rsid w:val="00647613"/>
    <w:rsid w:val="00647944"/>
    <w:rsid w:val="006479A9"/>
    <w:rsid w:val="006501BA"/>
    <w:rsid w:val="0065022F"/>
    <w:rsid w:val="00650581"/>
    <w:rsid w:val="006505B3"/>
    <w:rsid w:val="006526BA"/>
    <w:rsid w:val="00652845"/>
    <w:rsid w:val="00655637"/>
    <w:rsid w:val="00656E3E"/>
    <w:rsid w:val="00656FFB"/>
    <w:rsid w:val="00661B40"/>
    <w:rsid w:val="006655DC"/>
    <w:rsid w:val="00665BE3"/>
    <w:rsid w:val="00665EEB"/>
    <w:rsid w:val="00666FBF"/>
    <w:rsid w:val="006675AC"/>
    <w:rsid w:val="006718E8"/>
    <w:rsid w:val="0067389E"/>
    <w:rsid w:val="00674619"/>
    <w:rsid w:val="006747CD"/>
    <w:rsid w:val="00675CC0"/>
    <w:rsid w:val="00680594"/>
    <w:rsid w:val="00680F5C"/>
    <w:rsid w:val="0068127C"/>
    <w:rsid w:val="006812F7"/>
    <w:rsid w:val="00684C3D"/>
    <w:rsid w:val="00686A91"/>
    <w:rsid w:val="0069227D"/>
    <w:rsid w:val="00697573"/>
    <w:rsid w:val="00697D0D"/>
    <w:rsid w:val="00697D6B"/>
    <w:rsid w:val="006A29A6"/>
    <w:rsid w:val="006A2BD7"/>
    <w:rsid w:val="006A5AB7"/>
    <w:rsid w:val="006A7753"/>
    <w:rsid w:val="006B165E"/>
    <w:rsid w:val="006B1BB5"/>
    <w:rsid w:val="006B342D"/>
    <w:rsid w:val="006B3FEF"/>
    <w:rsid w:val="006B479B"/>
    <w:rsid w:val="006B64A5"/>
    <w:rsid w:val="006B6903"/>
    <w:rsid w:val="006B6A9F"/>
    <w:rsid w:val="006B6EF3"/>
    <w:rsid w:val="006B76CD"/>
    <w:rsid w:val="006B7EA8"/>
    <w:rsid w:val="006C2B8F"/>
    <w:rsid w:val="006C4F06"/>
    <w:rsid w:val="006C4FFB"/>
    <w:rsid w:val="006D0321"/>
    <w:rsid w:val="006D0356"/>
    <w:rsid w:val="006D0E66"/>
    <w:rsid w:val="006D2DEB"/>
    <w:rsid w:val="006D39FA"/>
    <w:rsid w:val="006D679D"/>
    <w:rsid w:val="006D7FED"/>
    <w:rsid w:val="006E1196"/>
    <w:rsid w:val="006E2701"/>
    <w:rsid w:val="006E3D78"/>
    <w:rsid w:val="006E4D8B"/>
    <w:rsid w:val="006E534B"/>
    <w:rsid w:val="006E6580"/>
    <w:rsid w:val="006E6789"/>
    <w:rsid w:val="006F2866"/>
    <w:rsid w:val="006F294B"/>
    <w:rsid w:val="006F3CF0"/>
    <w:rsid w:val="006F466B"/>
    <w:rsid w:val="006F7A15"/>
    <w:rsid w:val="00703090"/>
    <w:rsid w:val="00703DF4"/>
    <w:rsid w:val="00704FBE"/>
    <w:rsid w:val="00705D1A"/>
    <w:rsid w:val="0070717F"/>
    <w:rsid w:val="007106AB"/>
    <w:rsid w:val="00711BA5"/>
    <w:rsid w:val="0071532E"/>
    <w:rsid w:val="0071635D"/>
    <w:rsid w:val="00717A1D"/>
    <w:rsid w:val="007213C9"/>
    <w:rsid w:val="00721A8F"/>
    <w:rsid w:val="007235F4"/>
    <w:rsid w:val="00723D0C"/>
    <w:rsid w:val="007254FA"/>
    <w:rsid w:val="00727C43"/>
    <w:rsid w:val="007300A6"/>
    <w:rsid w:val="00730D01"/>
    <w:rsid w:val="00732701"/>
    <w:rsid w:val="00732C2A"/>
    <w:rsid w:val="007334FF"/>
    <w:rsid w:val="00733DE5"/>
    <w:rsid w:val="007346F7"/>
    <w:rsid w:val="007358DB"/>
    <w:rsid w:val="007360BB"/>
    <w:rsid w:val="00737CFE"/>
    <w:rsid w:val="0074317C"/>
    <w:rsid w:val="007471DE"/>
    <w:rsid w:val="007475E2"/>
    <w:rsid w:val="00753BA5"/>
    <w:rsid w:val="007541E2"/>
    <w:rsid w:val="007555EB"/>
    <w:rsid w:val="00757577"/>
    <w:rsid w:val="00761AE8"/>
    <w:rsid w:val="00762834"/>
    <w:rsid w:val="00762CB0"/>
    <w:rsid w:val="00764909"/>
    <w:rsid w:val="0076499C"/>
    <w:rsid w:val="00765BBD"/>
    <w:rsid w:val="00765C3F"/>
    <w:rsid w:val="0076649A"/>
    <w:rsid w:val="0076650A"/>
    <w:rsid w:val="00770C41"/>
    <w:rsid w:val="00770CEF"/>
    <w:rsid w:val="00771EF5"/>
    <w:rsid w:val="00772E84"/>
    <w:rsid w:val="00775D0C"/>
    <w:rsid w:val="007760F4"/>
    <w:rsid w:val="00777138"/>
    <w:rsid w:val="00780DFE"/>
    <w:rsid w:val="00780E31"/>
    <w:rsid w:val="00781074"/>
    <w:rsid w:val="00782418"/>
    <w:rsid w:val="00783322"/>
    <w:rsid w:val="00784485"/>
    <w:rsid w:val="00784EB4"/>
    <w:rsid w:val="0078550F"/>
    <w:rsid w:val="00785AFC"/>
    <w:rsid w:val="00785FE4"/>
    <w:rsid w:val="00786C55"/>
    <w:rsid w:val="007879DD"/>
    <w:rsid w:val="007904E6"/>
    <w:rsid w:val="007921E9"/>
    <w:rsid w:val="00792379"/>
    <w:rsid w:val="00793452"/>
    <w:rsid w:val="007A1309"/>
    <w:rsid w:val="007A15CE"/>
    <w:rsid w:val="007A1E91"/>
    <w:rsid w:val="007A3B22"/>
    <w:rsid w:val="007A3BC0"/>
    <w:rsid w:val="007A4A59"/>
    <w:rsid w:val="007A6862"/>
    <w:rsid w:val="007A7CEC"/>
    <w:rsid w:val="007B0B29"/>
    <w:rsid w:val="007B22F9"/>
    <w:rsid w:val="007B2C4A"/>
    <w:rsid w:val="007B35B5"/>
    <w:rsid w:val="007B493F"/>
    <w:rsid w:val="007B54F7"/>
    <w:rsid w:val="007C0CA9"/>
    <w:rsid w:val="007C2F9A"/>
    <w:rsid w:val="007C3F83"/>
    <w:rsid w:val="007C441C"/>
    <w:rsid w:val="007C4E8B"/>
    <w:rsid w:val="007C52F0"/>
    <w:rsid w:val="007C5B29"/>
    <w:rsid w:val="007C6E07"/>
    <w:rsid w:val="007C7EFA"/>
    <w:rsid w:val="007D019F"/>
    <w:rsid w:val="007D0C35"/>
    <w:rsid w:val="007D1124"/>
    <w:rsid w:val="007D2A6E"/>
    <w:rsid w:val="007D58B5"/>
    <w:rsid w:val="007E24CC"/>
    <w:rsid w:val="007E3633"/>
    <w:rsid w:val="007E3F25"/>
    <w:rsid w:val="007E4ADF"/>
    <w:rsid w:val="007E5716"/>
    <w:rsid w:val="007E7E68"/>
    <w:rsid w:val="007F0F18"/>
    <w:rsid w:val="007F2766"/>
    <w:rsid w:val="007F4CCC"/>
    <w:rsid w:val="007F4F12"/>
    <w:rsid w:val="007F5CA9"/>
    <w:rsid w:val="00800209"/>
    <w:rsid w:val="00801F7D"/>
    <w:rsid w:val="00803F18"/>
    <w:rsid w:val="008053A1"/>
    <w:rsid w:val="00805C70"/>
    <w:rsid w:val="00806D9F"/>
    <w:rsid w:val="008103B6"/>
    <w:rsid w:val="00814F41"/>
    <w:rsid w:val="008154E1"/>
    <w:rsid w:val="00815721"/>
    <w:rsid w:val="00816004"/>
    <w:rsid w:val="00816A14"/>
    <w:rsid w:val="00816A4E"/>
    <w:rsid w:val="0082222C"/>
    <w:rsid w:val="008249EE"/>
    <w:rsid w:val="00824FD3"/>
    <w:rsid w:val="00831339"/>
    <w:rsid w:val="00832168"/>
    <w:rsid w:val="00833664"/>
    <w:rsid w:val="00835F96"/>
    <w:rsid w:val="00836B46"/>
    <w:rsid w:val="00841595"/>
    <w:rsid w:val="00841902"/>
    <w:rsid w:val="00841E59"/>
    <w:rsid w:val="00846297"/>
    <w:rsid w:val="00846726"/>
    <w:rsid w:val="00847327"/>
    <w:rsid w:val="00847C74"/>
    <w:rsid w:val="00851417"/>
    <w:rsid w:val="00853FD4"/>
    <w:rsid w:val="0085470F"/>
    <w:rsid w:val="00855154"/>
    <w:rsid w:val="0085704E"/>
    <w:rsid w:val="00857D84"/>
    <w:rsid w:val="00864AC7"/>
    <w:rsid w:val="00865C86"/>
    <w:rsid w:val="008702D9"/>
    <w:rsid w:val="00870D88"/>
    <w:rsid w:val="00872962"/>
    <w:rsid w:val="008732E4"/>
    <w:rsid w:val="00873B1D"/>
    <w:rsid w:val="00874052"/>
    <w:rsid w:val="008776D1"/>
    <w:rsid w:val="00877C65"/>
    <w:rsid w:val="00880077"/>
    <w:rsid w:val="00880E76"/>
    <w:rsid w:val="008823A8"/>
    <w:rsid w:val="00882C75"/>
    <w:rsid w:val="00884B96"/>
    <w:rsid w:val="00884C06"/>
    <w:rsid w:val="00885DDE"/>
    <w:rsid w:val="008863AC"/>
    <w:rsid w:val="00886793"/>
    <w:rsid w:val="00886EE0"/>
    <w:rsid w:val="00886EFF"/>
    <w:rsid w:val="00887AB9"/>
    <w:rsid w:val="0089097A"/>
    <w:rsid w:val="00891344"/>
    <w:rsid w:val="008922AB"/>
    <w:rsid w:val="008929AE"/>
    <w:rsid w:val="00892AAF"/>
    <w:rsid w:val="0089305D"/>
    <w:rsid w:val="00893163"/>
    <w:rsid w:val="00893BFE"/>
    <w:rsid w:val="0089511E"/>
    <w:rsid w:val="008977E5"/>
    <w:rsid w:val="008978CE"/>
    <w:rsid w:val="008A1812"/>
    <w:rsid w:val="008A23F8"/>
    <w:rsid w:val="008A7D32"/>
    <w:rsid w:val="008B0622"/>
    <w:rsid w:val="008B07EA"/>
    <w:rsid w:val="008B0C92"/>
    <w:rsid w:val="008B2F81"/>
    <w:rsid w:val="008B36AA"/>
    <w:rsid w:val="008B5DAA"/>
    <w:rsid w:val="008B6CDB"/>
    <w:rsid w:val="008B74AD"/>
    <w:rsid w:val="008B7BB2"/>
    <w:rsid w:val="008C051F"/>
    <w:rsid w:val="008C12C1"/>
    <w:rsid w:val="008C4EC2"/>
    <w:rsid w:val="008C74CF"/>
    <w:rsid w:val="008D1AFE"/>
    <w:rsid w:val="008D289B"/>
    <w:rsid w:val="008D2BE5"/>
    <w:rsid w:val="008D5F2C"/>
    <w:rsid w:val="008D7871"/>
    <w:rsid w:val="008D790C"/>
    <w:rsid w:val="008E104B"/>
    <w:rsid w:val="008E39A6"/>
    <w:rsid w:val="008E3AC3"/>
    <w:rsid w:val="008E5EFC"/>
    <w:rsid w:val="008F013A"/>
    <w:rsid w:val="008F074F"/>
    <w:rsid w:val="008F0A37"/>
    <w:rsid w:val="008F518C"/>
    <w:rsid w:val="009003CF"/>
    <w:rsid w:val="00900B31"/>
    <w:rsid w:val="0090103C"/>
    <w:rsid w:val="009068D4"/>
    <w:rsid w:val="00910BE8"/>
    <w:rsid w:val="00911C07"/>
    <w:rsid w:val="00914B21"/>
    <w:rsid w:val="0091599A"/>
    <w:rsid w:val="00916AAD"/>
    <w:rsid w:val="00916C94"/>
    <w:rsid w:val="00917608"/>
    <w:rsid w:val="0091769D"/>
    <w:rsid w:val="00921772"/>
    <w:rsid w:val="0092228D"/>
    <w:rsid w:val="00922F73"/>
    <w:rsid w:val="0092481B"/>
    <w:rsid w:val="00925220"/>
    <w:rsid w:val="009264B6"/>
    <w:rsid w:val="0093152A"/>
    <w:rsid w:val="00936DB1"/>
    <w:rsid w:val="009379B4"/>
    <w:rsid w:val="00940868"/>
    <w:rsid w:val="00940A4F"/>
    <w:rsid w:val="009434E0"/>
    <w:rsid w:val="00943955"/>
    <w:rsid w:val="0094535B"/>
    <w:rsid w:val="009453A4"/>
    <w:rsid w:val="00945A0C"/>
    <w:rsid w:val="00946595"/>
    <w:rsid w:val="00946D22"/>
    <w:rsid w:val="009507F3"/>
    <w:rsid w:val="00951287"/>
    <w:rsid w:val="009521A9"/>
    <w:rsid w:val="00957EA2"/>
    <w:rsid w:val="00960511"/>
    <w:rsid w:val="00960FA0"/>
    <w:rsid w:val="0096220B"/>
    <w:rsid w:val="009637E3"/>
    <w:rsid w:val="00964FAD"/>
    <w:rsid w:val="009656CC"/>
    <w:rsid w:val="00965B87"/>
    <w:rsid w:val="009664F5"/>
    <w:rsid w:val="0097286F"/>
    <w:rsid w:val="00972FDC"/>
    <w:rsid w:val="0097385D"/>
    <w:rsid w:val="00973E70"/>
    <w:rsid w:val="00973ECF"/>
    <w:rsid w:val="00974D1A"/>
    <w:rsid w:val="009764CA"/>
    <w:rsid w:val="00980CB8"/>
    <w:rsid w:val="00981C0D"/>
    <w:rsid w:val="00984514"/>
    <w:rsid w:val="00984A5A"/>
    <w:rsid w:val="009873B4"/>
    <w:rsid w:val="00991B0C"/>
    <w:rsid w:val="00994FAA"/>
    <w:rsid w:val="009973CF"/>
    <w:rsid w:val="009973F0"/>
    <w:rsid w:val="00997DD8"/>
    <w:rsid w:val="00997E3F"/>
    <w:rsid w:val="009A05EF"/>
    <w:rsid w:val="009A1455"/>
    <w:rsid w:val="009A17C9"/>
    <w:rsid w:val="009A3512"/>
    <w:rsid w:val="009A487E"/>
    <w:rsid w:val="009A516A"/>
    <w:rsid w:val="009A64BE"/>
    <w:rsid w:val="009A73D3"/>
    <w:rsid w:val="009A7632"/>
    <w:rsid w:val="009A77DF"/>
    <w:rsid w:val="009B0871"/>
    <w:rsid w:val="009B1CDB"/>
    <w:rsid w:val="009B5690"/>
    <w:rsid w:val="009C003F"/>
    <w:rsid w:val="009C38C3"/>
    <w:rsid w:val="009C677A"/>
    <w:rsid w:val="009C6FBD"/>
    <w:rsid w:val="009C7535"/>
    <w:rsid w:val="009C7902"/>
    <w:rsid w:val="009C79A8"/>
    <w:rsid w:val="009D040E"/>
    <w:rsid w:val="009D16BC"/>
    <w:rsid w:val="009D56D5"/>
    <w:rsid w:val="009D580B"/>
    <w:rsid w:val="009E29E4"/>
    <w:rsid w:val="009E29EF"/>
    <w:rsid w:val="009E4353"/>
    <w:rsid w:val="009E4B6B"/>
    <w:rsid w:val="009E52C5"/>
    <w:rsid w:val="009E5D6A"/>
    <w:rsid w:val="009E75C7"/>
    <w:rsid w:val="009F00F6"/>
    <w:rsid w:val="009F086E"/>
    <w:rsid w:val="009F0A69"/>
    <w:rsid w:val="009F1220"/>
    <w:rsid w:val="009F12F8"/>
    <w:rsid w:val="009F3578"/>
    <w:rsid w:val="009F3CC6"/>
    <w:rsid w:val="00A023F7"/>
    <w:rsid w:val="00A0358A"/>
    <w:rsid w:val="00A04A8D"/>
    <w:rsid w:val="00A04D67"/>
    <w:rsid w:val="00A04DD4"/>
    <w:rsid w:val="00A07127"/>
    <w:rsid w:val="00A10A7D"/>
    <w:rsid w:val="00A110FF"/>
    <w:rsid w:val="00A1254B"/>
    <w:rsid w:val="00A13155"/>
    <w:rsid w:val="00A17453"/>
    <w:rsid w:val="00A22074"/>
    <w:rsid w:val="00A22D31"/>
    <w:rsid w:val="00A23F74"/>
    <w:rsid w:val="00A24299"/>
    <w:rsid w:val="00A2585B"/>
    <w:rsid w:val="00A2588A"/>
    <w:rsid w:val="00A269D1"/>
    <w:rsid w:val="00A26F03"/>
    <w:rsid w:val="00A26F43"/>
    <w:rsid w:val="00A3122A"/>
    <w:rsid w:val="00A31FFE"/>
    <w:rsid w:val="00A32673"/>
    <w:rsid w:val="00A34A51"/>
    <w:rsid w:val="00A4094E"/>
    <w:rsid w:val="00A415E6"/>
    <w:rsid w:val="00A42E33"/>
    <w:rsid w:val="00A44136"/>
    <w:rsid w:val="00A447CF"/>
    <w:rsid w:val="00A45A51"/>
    <w:rsid w:val="00A4693D"/>
    <w:rsid w:val="00A533A9"/>
    <w:rsid w:val="00A539E8"/>
    <w:rsid w:val="00A54051"/>
    <w:rsid w:val="00A557F0"/>
    <w:rsid w:val="00A56D0B"/>
    <w:rsid w:val="00A57247"/>
    <w:rsid w:val="00A577AB"/>
    <w:rsid w:val="00A61CC9"/>
    <w:rsid w:val="00A62580"/>
    <w:rsid w:val="00A6310E"/>
    <w:rsid w:val="00A63D3E"/>
    <w:rsid w:val="00A649C3"/>
    <w:rsid w:val="00A654A9"/>
    <w:rsid w:val="00A66AD1"/>
    <w:rsid w:val="00A70FC4"/>
    <w:rsid w:val="00A75A23"/>
    <w:rsid w:val="00A76464"/>
    <w:rsid w:val="00A76635"/>
    <w:rsid w:val="00A81EBB"/>
    <w:rsid w:val="00A81F54"/>
    <w:rsid w:val="00A82820"/>
    <w:rsid w:val="00A838E8"/>
    <w:rsid w:val="00A843C9"/>
    <w:rsid w:val="00A85958"/>
    <w:rsid w:val="00A90B41"/>
    <w:rsid w:val="00A9523A"/>
    <w:rsid w:val="00A95557"/>
    <w:rsid w:val="00A9660F"/>
    <w:rsid w:val="00AA07F2"/>
    <w:rsid w:val="00AA214E"/>
    <w:rsid w:val="00AA3574"/>
    <w:rsid w:val="00AA3DE4"/>
    <w:rsid w:val="00AA4564"/>
    <w:rsid w:val="00AA702A"/>
    <w:rsid w:val="00AB07A3"/>
    <w:rsid w:val="00AB3BCA"/>
    <w:rsid w:val="00AB5183"/>
    <w:rsid w:val="00AB6487"/>
    <w:rsid w:val="00AB6D92"/>
    <w:rsid w:val="00AB70B8"/>
    <w:rsid w:val="00AC0799"/>
    <w:rsid w:val="00AC0A84"/>
    <w:rsid w:val="00AC0EDF"/>
    <w:rsid w:val="00AC258A"/>
    <w:rsid w:val="00AC27CB"/>
    <w:rsid w:val="00AC4E4E"/>
    <w:rsid w:val="00AC5204"/>
    <w:rsid w:val="00AC5E06"/>
    <w:rsid w:val="00AD1BA8"/>
    <w:rsid w:val="00AD1EF5"/>
    <w:rsid w:val="00AD27E2"/>
    <w:rsid w:val="00AD444B"/>
    <w:rsid w:val="00AD5021"/>
    <w:rsid w:val="00AD5848"/>
    <w:rsid w:val="00AD5CB0"/>
    <w:rsid w:val="00AD7B7E"/>
    <w:rsid w:val="00AE01A4"/>
    <w:rsid w:val="00AE17BF"/>
    <w:rsid w:val="00AE627C"/>
    <w:rsid w:val="00AE71D7"/>
    <w:rsid w:val="00AF0D62"/>
    <w:rsid w:val="00AF2CB8"/>
    <w:rsid w:val="00AF31DC"/>
    <w:rsid w:val="00AF42CF"/>
    <w:rsid w:val="00AF6159"/>
    <w:rsid w:val="00B035DC"/>
    <w:rsid w:val="00B046D8"/>
    <w:rsid w:val="00B064D4"/>
    <w:rsid w:val="00B06CDA"/>
    <w:rsid w:val="00B075BD"/>
    <w:rsid w:val="00B0789D"/>
    <w:rsid w:val="00B117DE"/>
    <w:rsid w:val="00B11E9F"/>
    <w:rsid w:val="00B13042"/>
    <w:rsid w:val="00B14FAC"/>
    <w:rsid w:val="00B14FCB"/>
    <w:rsid w:val="00B163D8"/>
    <w:rsid w:val="00B23C8A"/>
    <w:rsid w:val="00B24B4E"/>
    <w:rsid w:val="00B25709"/>
    <w:rsid w:val="00B3022A"/>
    <w:rsid w:val="00B30DE7"/>
    <w:rsid w:val="00B3221A"/>
    <w:rsid w:val="00B32747"/>
    <w:rsid w:val="00B337FB"/>
    <w:rsid w:val="00B37376"/>
    <w:rsid w:val="00B375F6"/>
    <w:rsid w:val="00B378F1"/>
    <w:rsid w:val="00B41233"/>
    <w:rsid w:val="00B423F1"/>
    <w:rsid w:val="00B4253D"/>
    <w:rsid w:val="00B432D2"/>
    <w:rsid w:val="00B436D1"/>
    <w:rsid w:val="00B43B75"/>
    <w:rsid w:val="00B459DA"/>
    <w:rsid w:val="00B45FB5"/>
    <w:rsid w:val="00B47745"/>
    <w:rsid w:val="00B50993"/>
    <w:rsid w:val="00B50BC6"/>
    <w:rsid w:val="00B51838"/>
    <w:rsid w:val="00B52808"/>
    <w:rsid w:val="00B537CA"/>
    <w:rsid w:val="00B54D42"/>
    <w:rsid w:val="00B551AA"/>
    <w:rsid w:val="00B55ED8"/>
    <w:rsid w:val="00B56B08"/>
    <w:rsid w:val="00B575D2"/>
    <w:rsid w:val="00B607F7"/>
    <w:rsid w:val="00B60BF5"/>
    <w:rsid w:val="00B61754"/>
    <w:rsid w:val="00B6245D"/>
    <w:rsid w:val="00B64727"/>
    <w:rsid w:val="00B73EE2"/>
    <w:rsid w:val="00B741ED"/>
    <w:rsid w:val="00B750E9"/>
    <w:rsid w:val="00B76405"/>
    <w:rsid w:val="00B766AD"/>
    <w:rsid w:val="00B769C1"/>
    <w:rsid w:val="00B80BEF"/>
    <w:rsid w:val="00B825FC"/>
    <w:rsid w:val="00B82858"/>
    <w:rsid w:val="00B8320F"/>
    <w:rsid w:val="00B8411F"/>
    <w:rsid w:val="00B846EB"/>
    <w:rsid w:val="00B848B6"/>
    <w:rsid w:val="00B872E4"/>
    <w:rsid w:val="00B87E3D"/>
    <w:rsid w:val="00B87FFE"/>
    <w:rsid w:val="00B90563"/>
    <w:rsid w:val="00B919BB"/>
    <w:rsid w:val="00B9244C"/>
    <w:rsid w:val="00B93034"/>
    <w:rsid w:val="00B93A1F"/>
    <w:rsid w:val="00B941F1"/>
    <w:rsid w:val="00B9507F"/>
    <w:rsid w:val="00B95246"/>
    <w:rsid w:val="00B952E3"/>
    <w:rsid w:val="00B95EF8"/>
    <w:rsid w:val="00B97490"/>
    <w:rsid w:val="00B979F6"/>
    <w:rsid w:val="00BA044F"/>
    <w:rsid w:val="00BA08DC"/>
    <w:rsid w:val="00BA219A"/>
    <w:rsid w:val="00BA34FF"/>
    <w:rsid w:val="00BA4026"/>
    <w:rsid w:val="00BA4366"/>
    <w:rsid w:val="00BA4AEB"/>
    <w:rsid w:val="00BA5C15"/>
    <w:rsid w:val="00BA5D08"/>
    <w:rsid w:val="00BA6B6F"/>
    <w:rsid w:val="00BA6F48"/>
    <w:rsid w:val="00BA74E8"/>
    <w:rsid w:val="00BB0F8A"/>
    <w:rsid w:val="00BB28AA"/>
    <w:rsid w:val="00BB2F38"/>
    <w:rsid w:val="00BB30A9"/>
    <w:rsid w:val="00BB374D"/>
    <w:rsid w:val="00BB5199"/>
    <w:rsid w:val="00BB5909"/>
    <w:rsid w:val="00BB66CC"/>
    <w:rsid w:val="00BB706B"/>
    <w:rsid w:val="00BC0C87"/>
    <w:rsid w:val="00BC4FAD"/>
    <w:rsid w:val="00BC7A7C"/>
    <w:rsid w:val="00BC7E6E"/>
    <w:rsid w:val="00BD1748"/>
    <w:rsid w:val="00BD3837"/>
    <w:rsid w:val="00BD4639"/>
    <w:rsid w:val="00BD6C51"/>
    <w:rsid w:val="00BE02FF"/>
    <w:rsid w:val="00BE096E"/>
    <w:rsid w:val="00BE0EEC"/>
    <w:rsid w:val="00BE14CF"/>
    <w:rsid w:val="00BE197A"/>
    <w:rsid w:val="00BE3107"/>
    <w:rsid w:val="00BE397E"/>
    <w:rsid w:val="00BF153C"/>
    <w:rsid w:val="00BF216F"/>
    <w:rsid w:val="00BF324B"/>
    <w:rsid w:val="00BF650D"/>
    <w:rsid w:val="00C008B8"/>
    <w:rsid w:val="00C00BCE"/>
    <w:rsid w:val="00C00EBA"/>
    <w:rsid w:val="00C02976"/>
    <w:rsid w:val="00C0321C"/>
    <w:rsid w:val="00C03D25"/>
    <w:rsid w:val="00C053F9"/>
    <w:rsid w:val="00C05597"/>
    <w:rsid w:val="00C0587B"/>
    <w:rsid w:val="00C06CDB"/>
    <w:rsid w:val="00C07793"/>
    <w:rsid w:val="00C0795E"/>
    <w:rsid w:val="00C134D0"/>
    <w:rsid w:val="00C14DC0"/>
    <w:rsid w:val="00C152E9"/>
    <w:rsid w:val="00C15785"/>
    <w:rsid w:val="00C159D9"/>
    <w:rsid w:val="00C15DAA"/>
    <w:rsid w:val="00C15E2F"/>
    <w:rsid w:val="00C17015"/>
    <w:rsid w:val="00C204C8"/>
    <w:rsid w:val="00C22035"/>
    <w:rsid w:val="00C265B2"/>
    <w:rsid w:val="00C270E9"/>
    <w:rsid w:val="00C27335"/>
    <w:rsid w:val="00C31FB0"/>
    <w:rsid w:val="00C34E37"/>
    <w:rsid w:val="00C3506D"/>
    <w:rsid w:val="00C41537"/>
    <w:rsid w:val="00C4384A"/>
    <w:rsid w:val="00C44CFF"/>
    <w:rsid w:val="00C4631A"/>
    <w:rsid w:val="00C47367"/>
    <w:rsid w:val="00C50D73"/>
    <w:rsid w:val="00C5332E"/>
    <w:rsid w:val="00C54E83"/>
    <w:rsid w:val="00C54F16"/>
    <w:rsid w:val="00C554F5"/>
    <w:rsid w:val="00C61FFE"/>
    <w:rsid w:val="00C62504"/>
    <w:rsid w:val="00C63A73"/>
    <w:rsid w:val="00C700C9"/>
    <w:rsid w:val="00C77F5F"/>
    <w:rsid w:val="00C84289"/>
    <w:rsid w:val="00C84F2D"/>
    <w:rsid w:val="00C8534D"/>
    <w:rsid w:val="00C875C1"/>
    <w:rsid w:val="00C912BC"/>
    <w:rsid w:val="00C91938"/>
    <w:rsid w:val="00C937C3"/>
    <w:rsid w:val="00C94562"/>
    <w:rsid w:val="00C94E6E"/>
    <w:rsid w:val="00C950D4"/>
    <w:rsid w:val="00C961B1"/>
    <w:rsid w:val="00C9643E"/>
    <w:rsid w:val="00C96B74"/>
    <w:rsid w:val="00C96B9D"/>
    <w:rsid w:val="00C96DAA"/>
    <w:rsid w:val="00C97FC8"/>
    <w:rsid w:val="00CA0275"/>
    <w:rsid w:val="00CA40E2"/>
    <w:rsid w:val="00CA4241"/>
    <w:rsid w:val="00CA5899"/>
    <w:rsid w:val="00CB11E6"/>
    <w:rsid w:val="00CB2074"/>
    <w:rsid w:val="00CB2B3A"/>
    <w:rsid w:val="00CB2C62"/>
    <w:rsid w:val="00CB56FC"/>
    <w:rsid w:val="00CB66FD"/>
    <w:rsid w:val="00CB7490"/>
    <w:rsid w:val="00CC062D"/>
    <w:rsid w:val="00CC083E"/>
    <w:rsid w:val="00CC3466"/>
    <w:rsid w:val="00CC55CA"/>
    <w:rsid w:val="00CD07FB"/>
    <w:rsid w:val="00CD098A"/>
    <w:rsid w:val="00CD1BDE"/>
    <w:rsid w:val="00CD1C15"/>
    <w:rsid w:val="00CD1E7B"/>
    <w:rsid w:val="00CD2575"/>
    <w:rsid w:val="00CD29EB"/>
    <w:rsid w:val="00CD4058"/>
    <w:rsid w:val="00CD461A"/>
    <w:rsid w:val="00CD6081"/>
    <w:rsid w:val="00CD68DB"/>
    <w:rsid w:val="00CD7A54"/>
    <w:rsid w:val="00CE0008"/>
    <w:rsid w:val="00CE016E"/>
    <w:rsid w:val="00CE5317"/>
    <w:rsid w:val="00CE6EB0"/>
    <w:rsid w:val="00CE72CD"/>
    <w:rsid w:val="00CF0E1C"/>
    <w:rsid w:val="00CF4A3D"/>
    <w:rsid w:val="00CF5581"/>
    <w:rsid w:val="00CF5BB0"/>
    <w:rsid w:val="00CF64B4"/>
    <w:rsid w:val="00D00CB7"/>
    <w:rsid w:val="00D01089"/>
    <w:rsid w:val="00D01224"/>
    <w:rsid w:val="00D01BCD"/>
    <w:rsid w:val="00D01D22"/>
    <w:rsid w:val="00D0205A"/>
    <w:rsid w:val="00D0247C"/>
    <w:rsid w:val="00D027F1"/>
    <w:rsid w:val="00D028B8"/>
    <w:rsid w:val="00D02C80"/>
    <w:rsid w:val="00D0371C"/>
    <w:rsid w:val="00D05A6B"/>
    <w:rsid w:val="00D11A6D"/>
    <w:rsid w:val="00D11F79"/>
    <w:rsid w:val="00D137D3"/>
    <w:rsid w:val="00D14389"/>
    <w:rsid w:val="00D161A4"/>
    <w:rsid w:val="00D16412"/>
    <w:rsid w:val="00D20150"/>
    <w:rsid w:val="00D2068B"/>
    <w:rsid w:val="00D22CDE"/>
    <w:rsid w:val="00D22E06"/>
    <w:rsid w:val="00D23D82"/>
    <w:rsid w:val="00D27EA5"/>
    <w:rsid w:val="00D3068C"/>
    <w:rsid w:val="00D30AA8"/>
    <w:rsid w:val="00D3395E"/>
    <w:rsid w:val="00D36A49"/>
    <w:rsid w:val="00D435FD"/>
    <w:rsid w:val="00D439D4"/>
    <w:rsid w:val="00D4484C"/>
    <w:rsid w:val="00D44F47"/>
    <w:rsid w:val="00D46F60"/>
    <w:rsid w:val="00D52372"/>
    <w:rsid w:val="00D530F9"/>
    <w:rsid w:val="00D532E0"/>
    <w:rsid w:val="00D536C8"/>
    <w:rsid w:val="00D53C59"/>
    <w:rsid w:val="00D5662E"/>
    <w:rsid w:val="00D57A50"/>
    <w:rsid w:val="00D608C6"/>
    <w:rsid w:val="00D61296"/>
    <w:rsid w:val="00D639AF"/>
    <w:rsid w:val="00D647D7"/>
    <w:rsid w:val="00D67710"/>
    <w:rsid w:val="00D71328"/>
    <w:rsid w:val="00D72BCC"/>
    <w:rsid w:val="00D73A78"/>
    <w:rsid w:val="00D74FDF"/>
    <w:rsid w:val="00D759DC"/>
    <w:rsid w:val="00D769D0"/>
    <w:rsid w:val="00D77D7D"/>
    <w:rsid w:val="00D842AB"/>
    <w:rsid w:val="00D8461D"/>
    <w:rsid w:val="00D87AA0"/>
    <w:rsid w:val="00D87E70"/>
    <w:rsid w:val="00D910A1"/>
    <w:rsid w:val="00D92460"/>
    <w:rsid w:val="00D954B6"/>
    <w:rsid w:val="00D959F6"/>
    <w:rsid w:val="00D96FBA"/>
    <w:rsid w:val="00D96FC2"/>
    <w:rsid w:val="00DA45FF"/>
    <w:rsid w:val="00DA51FC"/>
    <w:rsid w:val="00DA65E8"/>
    <w:rsid w:val="00DB0C94"/>
    <w:rsid w:val="00DB236C"/>
    <w:rsid w:val="00DB3B58"/>
    <w:rsid w:val="00DC1DEC"/>
    <w:rsid w:val="00DC2A7F"/>
    <w:rsid w:val="00DC608E"/>
    <w:rsid w:val="00DC6467"/>
    <w:rsid w:val="00DC722D"/>
    <w:rsid w:val="00DD10AA"/>
    <w:rsid w:val="00DD16F6"/>
    <w:rsid w:val="00DD221B"/>
    <w:rsid w:val="00DD2FBD"/>
    <w:rsid w:val="00DD571D"/>
    <w:rsid w:val="00DD5E2E"/>
    <w:rsid w:val="00DD63D0"/>
    <w:rsid w:val="00DD76C6"/>
    <w:rsid w:val="00DE1035"/>
    <w:rsid w:val="00DE2DB6"/>
    <w:rsid w:val="00DE3F81"/>
    <w:rsid w:val="00DE4FAE"/>
    <w:rsid w:val="00DE5034"/>
    <w:rsid w:val="00DE605B"/>
    <w:rsid w:val="00DE6F10"/>
    <w:rsid w:val="00DE7125"/>
    <w:rsid w:val="00DF1984"/>
    <w:rsid w:val="00DF4C2F"/>
    <w:rsid w:val="00E00A57"/>
    <w:rsid w:val="00E00AC3"/>
    <w:rsid w:val="00E03BF1"/>
    <w:rsid w:val="00E05A7E"/>
    <w:rsid w:val="00E07A7C"/>
    <w:rsid w:val="00E11395"/>
    <w:rsid w:val="00E11D59"/>
    <w:rsid w:val="00E11EC9"/>
    <w:rsid w:val="00E131DF"/>
    <w:rsid w:val="00E145BF"/>
    <w:rsid w:val="00E22107"/>
    <w:rsid w:val="00E22762"/>
    <w:rsid w:val="00E230EE"/>
    <w:rsid w:val="00E267C1"/>
    <w:rsid w:val="00E32D75"/>
    <w:rsid w:val="00E33B22"/>
    <w:rsid w:val="00E33F6F"/>
    <w:rsid w:val="00E344C5"/>
    <w:rsid w:val="00E353A2"/>
    <w:rsid w:val="00E3608A"/>
    <w:rsid w:val="00E36365"/>
    <w:rsid w:val="00E365B5"/>
    <w:rsid w:val="00E370A7"/>
    <w:rsid w:val="00E3731C"/>
    <w:rsid w:val="00E409B3"/>
    <w:rsid w:val="00E43934"/>
    <w:rsid w:val="00E43AF8"/>
    <w:rsid w:val="00E44F32"/>
    <w:rsid w:val="00E46F11"/>
    <w:rsid w:val="00E51513"/>
    <w:rsid w:val="00E517B9"/>
    <w:rsid w:val="00E51B60"/>
    <w:rsid w:val="00E52B04"/>
    <w:rsid w:val="00E52B9C"/>
    <w:rsid w:val="00E53895"/>
    <w:rsid w:val="00E54D38"/>
    <w:rsid w:val="00E6004B"/>
    <w:rsid w:val="00E60718"/>
    <w:rsid w:val="00E637EF"/>
    <w:rsid w:val="00E66CEB"/>
    <w:rsid w:val="00E6708F"/>
    <w:rsid w:val="00E718E3"/>
    <w:rsid w:val="00E7428B"/>
    <w:rsid w:val="00E74963"/>
    <w:rsid w:val="00E74E3A"/>
    <w:rsid w:val="00E80BB2"/>
    <w:rsid w:val="00E839EC"/>
    <w:rsid w:val="00E85084"/>
    <w:rsid w:val="00E86443"/>
    <w:rsid w:val="00E87008"/>
    <w:rsid w:val="00E87163"/>
    <w:rsid w:val="00E87847"/>
    <w:rsid w:val="00E91603"/>
    <w:rsid w:val="00E931BE"/>
    <w:rsid w:val="00E94F24"/>
    <w:rsid w:val="00E96216"/>
    <w:rsid w:val="00E96352"/>
    <w:rsid w:val="00EA138E"/>
    <w:rsid w:val="00EA1BF3"/>
    <w:rsid w:val="00EA1E59"/>
    <w:rsid w:val="00EA31E0"/>
    <w:rsid w:val="00EA557F"/>
    <w:rsid w:val="00EA7ADF"/>
    <w:rsid w:val="00EA7F6C"/>
    <w:rsid w:val="00EB1457"/>
    <w:rsid w:val="00EB323C"/>
    <w:rsid w:val="00EB477F"/>
    <w:rsid w:val="00EB7634"/>
    <w:rsid w:val="00EC0761"/>
    <w:rsid w:val="00EC1524"/>
    <w:rsid w:val="00EC43C2"/>
    <w:rsid w:val="00EC48B9"/>
    <w:rsid w:val="00EC596B"/>
    <w:rsid w:val="00EC6D71"/>
    <w:rsid w:val="00EC7347"/>
    <w:rsid w:val="00EC77D5"/>
    <w:rsid w:val="00ED0D38"/>
    <w:rsid w:val="00ED13E3"/>
    <w:rsid w:val="00ED15DE"/>
    <w:rsid w:val="00ED2D26"/>
    <w:rsid w:val="00ED2F3E"/>
    <w:rsid w:val="00ED37C3"/>
    <w:rsid w:val="00ED4484"/>
    <w:rsid w:val="00ED4AE8"/>
    <w:rsid w:val="00ED4E2E"/>
    <w:rsid w:val="00ED5F1C"/>
    <w:rsid w:val="00ED606D"/>
    <w:rsid w:val="00EE0F85"/>
    <w:rsid w:val="00EE1A6C"/>
    <w:rsid w:val="00EE220A"/>
    <w:rsid w:val="00EE37B5"/>
    <w:rsid w:val="00EE386D"/>
    <w:rsid w:val="00EE38AA"/>
    <w:rsid w:val="00EE39CC"/>
    <w:rsid w:val="00EE6034"/>
    <w:rsid w:val="00EE6D72"/>
    <w:rsid w:val="00EE720B"/>
    <w:rsid w:val="00EF123F"/>
    <w:rsid w:val="00EF26C9"/>
    <w:rsid w:val="00EF748E"/>
    <w:rsid w:val="00F00D33"/>
    <w:rsid w:val="00F01731"/>
    <w:rsid w:val="00F019BA"/>
    <w:rsid w:val="00F02FC2"/>
    <w:rsid w:val="00F05E62"/>
    <w:rsid w:val="00F07473"/>
    <w:rsid w:val="00F1268B"/>
    <w:rsid w:val="00F12D1C"/>
    <w:rsid w:val="00F1365D"/>
    <w:rsid w:val="00F14D6C"/>
    <w:rsid w:val="00F170A3"/>
    <w:rsid w:val="00F17938"/>
    <w:rsid w:val="00F2101B"/>
    <w:rsid w:val="00F26444"/>
    <w:rsid w:val="00F303D0"/>
    <w:rsid w:val="00F3048B"/>
    <w:rsid w:val="00F31C97"/>
    <w:rsid w:val="00F32E8B"/>
    <w:rsid w:val="00F3550F"/>
    <w:rsid w:val="00F36021"/>
    <w:rsid w:val="00F366FC"/>
    <w:rsid w:val="00F37C4D"/>
    <w:rsid w:val="00F44632"/>
    <w:rsid w:val="00F44871"/>
    <w:rsid w:val="00F4536D"/>
    <w:rsid w:val="00F4735D"/>
    <w:rsid w:val="00F47B69"/>
    <w:rsid w:val="00F51C6A"/>
    <w:rsid w:val="00F535B3"/>
    <w:rsid w:val="00F54E15"/>
    <w:rsid w:val="00F54E8F"/>
    <w:rsid w:val="00F55415"/>
    <w:rsid w:val="00F60221"/>
    <w:rsid w:val="00F614CE"/>
    <w:rsid w:val="00F64D4D"/>
    <w:rsid w:val="00F6631B"/>
    <w:rsid w:val="00F7003D"/>
    <w:rsid w:val="00F702CA"/>
    <w:rsid w:val="00F7065D"/>
    <w:rsid w:val="00F7379C"/>
    <w:rsid w:val="00F73C89"/>
    <w:rsid w:val="00F75796"/>
    <w:rsid w:val="00F77201"/>
    <w:rsid w:val="00F77239"/>
    <w:rsid w:val="00F77F2A"/>
    <w:rsid w:val="00F80847"/>
    <w:rsid w:val="00F93FA9"/>
    <w:rsid w:val="00F94128"/>
    <w:rsid w:val="00F971C5"/>
    <w:rsid w:val="00F97496"/>
    <w:rsid w:val="00F97A45"/>
    <w:rsid w:val="00FA44FB"/>
    <w:rsid w:val="00FB0BA6"/>
    <w:rsid w:val="00FB106A"/>
    <w:rsid w:val="00FB16E4"/>
    <w:rsid w:val="00FB17E1"/>
    <w:rsid w:val="00FB2A3B"/>
    <w:rsid w:val="00FB5A76"/>
    <w:rsid w:val="00FB5F49"/>
    <w:rsid w:val="00FB6E0D"/>
    <w:rsid w:val="00FC0E7B"/>
    <w:rsid w:val="00FC19FA"/>
    <w:rsid w:val="00FC330A"/>
    <w:rsid w:val="00FC35AC"/>
    <w:rsid w:val="00FC3751"/>
    <w:rsid w:val="00FC383F"/>
    <w:rsid w:val="00FC3D2A"/>
    <w:rsid w:val="00FC4E5C"/>
    <w:rsid w:val="00FC6D4C"/>
    <w:rsid w:val="00FC6E04"/>
    <w:rsid w:val="00FD1A71"/>
    <w:rsid w:val="00FD2ACD"/>
    <w:rsid w:val="00FD357E"/>
    <w:rsid w:val="00FD3E85"/>
    <w:rsid w:val="00FD7748"/>
    <w:rsid w:val="00FE2915"/>
    <w:rsid w:val="00FE291D"/>
    <w:rsid w:val="00FE2A15"/>
    <w:rsid w:val="00FE379E"/>
    <w:rsid w:val="00FE3ACB"/>
    <w:rsid w:val="00FE43CA"/>
    <w:rsid w:val="00FE5E99"/>
    <w:rsid w:val="00FE6095"/>
    <w:rsid w:val="00FE6701"/>
    <w:rsid w:val="00FE73D4"/>
    <w:rsid w:val="00FE7583"/>
    <w:rsid w:val="00FF09CF"/>
    <w:rsid w:val="00FF1D60"/>
    <w:rsid w:val="00FF7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59E"/>
    <w:rPr>
      <w:rFonts w:ascii="Calibri" w:eastAsia="Calibri" w:hAnsi="Calibri" w:cs="Times New Roman"/>
    </w:rPr>
  </w:style>
  <w:style w:type="paragraph" w:styleId="1">
    <w:name w:val="heading 1"/>
    <w:basedOn w:val="a"/>
    <w:link w:val="10"/>
    <w:uiPriority w:val="9"/>
    <w:qFormat/>
    <w:rsid w:val="007334F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E359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nformat">
    <w:name w:val="ConsPlusNonformat"/>
    <w:uiPriority w:val="99"/>
    <w:rsid w:val="003E359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3E359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3E359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7334FF"/>
    <w:rPr>
      <w:rFonts w:ascii="Times New Roman" w:eastAsia="Times New Roman" w:hAnsi="Times New Roman" w:cs="Times New Roman"/>
      <w:b/>
      <w:bCs/>
      <w:kern w:val="36"/>
      <w:sz w:val="48"/>
      <w:szCs w:val="48"/>
      <w:lang w:eastAsia="ru-RU"/>
    </w:rPr>
  </w:style>
  <w:style w:type="paragraph" w:styleId="a3">
    <w:name w:val="Body Text Indent"/>
    <w:basedOn w:val="a"/>
    <w:link w:val="a4"/>
    <w:semiHidden/>
    <w:rsid w:val="00BB28AA"/>
    <w:pPr>
      <w:widowControl w:val="0"/>
      <w:autoSpaceDE w:val="0"/>
      <w:autoSpaceDN w:val="0"/>
      <w:adjustRightInd w:val="0"/>
      <w:spacing w:after="0" w:line="240" w:lineRule="auto"/>
      <w:ind w:firstLine="709"/>
      <w:jc w:val="center"/>
    </w:pPr>
    <w:rPr>
      <w:rFonts w:ascii="Times New Roman" w:eastAsia="Times New Roman" w:hAnsi="Times New Roman"/>
      <w:b/>
      <w:sz w:val="28"/>
      <w:szCs w:val="28"/>
      <w:lang w:eastAsia="ru-RU"/>
    </w:rPr>
  </w:style>
  <w:style w:type="character" w:customStyle="1" w:styleId="a4">
    <w:name w:val="Основной текст с отступом Знак"/>
    <w:basedOn w:val="a0"/>
    <w:link w:val="a3"/>
    <w:semiHidden/>
    <w:rsid w:val="00BB28AA"/>
    <w:rPr>
      <w:rFonts w:ascii="Times New Roman" w:eastAsia="Times New Roman" w:hAnsi="Times New Roman" w:cs="Times New Roman"/>
      <w:b/>
      <w:sz w:val="28"/>
      <w:szCs w:val="28"/>
      <w:lang w:eastAsia="ru-RU"/>
    </w:rPr>
  </w:style>
  <w:style w:type="paragraph" w:styleId="a5">
    <w:name w:val="List Paragraph"/>
    <w:basedOn w:val="a"/>
    <w:uiPriority w:val="34"/>
    <w:qFormat/>
    <w:rsid w:val="00BB28AA"/>
    <w:pPr>
      <w:ind w:left="720"/>
      <w:contextualSpacing/>
    </w:pPr>
  </w:style>
  <w:style w:type="paragraph" w:styleId="z-">
    <w:name w:val="HTML Top of Form"/>
    <w:basedOn w:val="a"/>
    <w:next w:val="a"/>
    <w:link w:val="z-0"/>
    <w:hidden/>
    <w:uiPriority w:val="99"/>
    <w:semiHidden/>
    <w:unhideWhenUsed/>
    <w:rsid w:val="00697D6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97D6B"/>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697D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697D6B"/>
    <w:rPr>
      <w:rFonts w:ascii="Arial" w:eastAsia="Times New Roman" w:hAnsi="Arial" w:cs="Arial"/>
      <w:vanish/>
      <w:sz w:val="16"/>
      <w:szCs w:val="16"/>
      <w:lang w:eastAsia="ru-RU"/>
    </w:rPr>
  </w:style>
  <w:style w:type="table" w:styleId="a6">
    <w:name w:val="Table Grid"/>
    <w:basedOn w:val="a1"/>
    <w:uiPriority w:val="59"/>
    <w:rsid w:val="00CD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977F3"/>
    <w:pPr>
      <w:tabs>
        <w:tab w:val="center" w:pos="4677"/>
        <w:tab w:val="right" w:pos="9355"/>
      </w:tabs>
    </w:pPr>
  </w:style>
  <w:style w:type="character" w:customStyle="1" w:styleId="a8">
    <w:name w:val="Верхний колонтитул Знак"/>
    <w:basedOn w:val="a0"/>
    <w:link w:val="a7"/>
    <w:uiPriority w:val="99"/>
    <w:rsid w:val="003977F3"/>
    <w:rPr>
      <w:rFonts w:ascii="Calibri" w:eastAsia="Calibri" w:hAnsi="Calibri" w:cs="Times New Roman"/>
    </w:rPr>
  </w:style>
  <w:style w:type="character" w:customStyle="1" w:styleId="apple-style-span">
    <w:name w:val="apple-style-span"/>
    <w:basedOn w:val="a0"/>
    <w:rsid w:val="003977F3"/>
  </w:style>
  <w:style w:type="character" w:styleId="a9">
    <w:name w:val="Emphasis"/>
    <w:basedOn w:val="a0"/>
    <w:uiPriority w:val="20"/>
    <w:qFormat/>
    <w:rsid w:val="003977F3"/>
    <w:rPr>
      <w:i/>
      <w:iCs/>
    </w:rPr>
  </w:style>
  <w:style w:type="character" w:customStyle="1" w:styleId="apple-converted-space">
    <w:name w:val="apple-converted-space"/>
    <w:basedOn w:val="a0"/>
    <w:rsid w:val="003977F3"/>
  </w:style>
  <w:style w:type="paragraph" w:styleId="aa">
    <w:name w:val="Normal (Web)"/>
    <w:basedOn w:val="a"/>
    <w:uiPriority w:val="99"/>
    <w:unhideWhenUsed/>
    <w:rsid w:val="003977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b">
    <w:name w:val="Содержимое таблицы"/>
    <w:basedOn w:val="a"/>
    <w:rsid w:val="003977F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c">
    <w:name w:val="footer"/>
    <w:basedOn w:val="a"/>
    <w:link w:val="ad"/>
    <w:uiPriority w:val="99"/>
    <w:semiHidden/>
    <w:unhideWhenUsed/>
    <w:rsid w:val="006159E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159E7"/>
    <w:rPr>
      <w:rFonts w:ascii="Calibri" w:eastAsia="Calibri" w:hAnsi="Calibri" w:cs="Times New Roman"/>
    </w:rPr>
  </w:style>
  <w:style w:type="paragraph" w:styleId="ae">
    <w:name w:val="Balloon Text"/>
    <w:basedOn w:val="a"/>
    <w:link w:val="af"/>
    <w:uiPriority w:val="99"/>
    <w:semiHidden/>
    <w:unhideWhenUsed/>
    <w:rsid w:val="00824FD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24FD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4483">
      <w:bodyDiv w:val="1"/>
      <w:marLeft w:val="0"/>
      <w:marRight w:val="0"/>
      <w:marTop w:val="0"/>
      <w:marBottom w:val="0"/>
      <w:divBdr>
        <w:top w:val="none" w:sz="0" w:space="0" w:color="auto"/>
        <w:left w:val="none" w:sz="0" w:space="0" w:color="auto"/>
        <w:bottom w:val="none" w:sz="0" w:space="0" w:color="auto"/>
        <w:right w:val="none" w:sz="0" w:space="0" w:color="auto"/>
      </w:divBdr>
    </w:div>
    <w:div w:id="516966311">
      <w:bodyDiv w:val="1"/>
      <w:marLeft w:val="0"/>
      <w:marRight w:val="0"/>
      <w:marTop w:val="0"/>
      <w:marBottom w:val="0"/>
      <w:divBdr>
        <w:top w:val="none" w:sz="0" w:space="0" w:color="auto"/>
        <w:left w:val="none" w:sz="0" w:space="0" w:color="auto"/>
        <w:bottom w:val="none" w:sz="0" w:space="0" w:color="auto"/>
        <w:right w:val="none" w:sz="0" w:space="0" w:color="auto"/>
      </w:divBdr>
    </w:div>
    <w:div w:id="527061437">
      <w:bodyDiv w:val="1"/>
      <w:marLeft w:val="0"/>
      <w:marRight w:val="0"/>
      <w:marTop w:val="0"/>
      <w:marBottom w:val="0"/>
      <w:divBdr>
        <w:top w:val="none" w:sz="0" w:space="0" w:color="auto"/>
        <w:left w:val="none" w:sz="0" w:space="0" w:color="auto"/>
        <w:bottom w:val="none" w:sz="0" w:space="0" w:color="auto"/>
        <w:right w:val="none" w:sz="0" w:space="0" w:color="auto"/>
      </w:divBdr>
    </w:div>
    <w:div w:id="582227695">
      <w:bodyDiv w:val="1"/>
      <w:marLeft w:val="0"/>
      <w:marRight w:val="0"/>
      <w:marTop w:val="0"/>
      <w:marBottom w:val="0"/>
      <w:divBdr>
        <w:top w:val="none" w:sz="0" w:space="0" w:color="auto"/>
        <w:left w:val="none" w:sz="0" w:space="0" w:color="auto"/>
        <w:bottom w:val="none" w:sz="0" w:space="0" w:color="auto"/>
        <w:right w:val="none" w:sz="0" w:space="0" w:color="auto"/>
      </w:divBdr>
    </w:div>
    <w:div w:id="1576552612">
      <w:bodyDiv w:val="1"/>
      <w:marLeft w:val="0"/>
      <w:marRight w:val="0"/>
      <w:marTop w:val="0"/>
      <w:marBottom w:val="0"/>
      <w:divBdr>
        <w:top w:val="none" w:sz="0" w:space="0" w:color="auto"/>
        <w:left w:val="none" w:sz="0" w:space="0" w:color="auto"/>
        <w:bottom w:val="none" w:sz="0" w:space="0" w:color="auto"/>
        <w:right w:val="none" w:sz="0" w:space="0" w:color="auto"/>
      </w:divBdr>
      <w:divsChild>
        <w:div w:id="305940551">
          <w:marLeft w:val="0"/>
          <w:marRight w:val="0"/>
          <w:marTop w:val="0"/>
          <w:marBottom w:val="0"/>
          <w:divBdr>
            <w:top w:val="none" w:sz="0" w:space="0" w:color="auto"/>
            <w:left w:val="none" w:sz="0" w:space="0" w:color="auto"/>
            <w:bottom w:val="none" w:sz="0" w:space="0" w:color="auto"/>
            <w:right w:val="none" w:sz="0" w:space="0" w:color="auto"/>
          </w:divBdr>
        </w:div>
      </w:divsChild>
    </w:div>
    <w:div w:id="168644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43BE5D8009C2523EBEBE4EFE41EA6CD4F706FB840AD9A8DDE6DA02B3A9C9F7AB5236E49590682EYAZC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3679</TotalTime>
  <Pages>9</Pages>
  <Words>4320</Words>
  <Characters>24625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Томское УФАС</Company>
  <LinksUpToDate>false</LinksUpToDate>
  <CharactersWithSpaces>28888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soroka</dc:creator>
  <cp:keywords/>
  <dc:description/>
  <cp:lastModifiedBy>Базарова Наталья Валентиновна</cp:lastModifiedBy>
  <cp:revision>63</cp:revision>
  <cp:lastPrinted>2014-08-19T07:32:00Z</cp:lastPrinted>
  <dcterms:created xsi:type="dcterms:W3CDTF">2013-01-15T10:26:00Z</dcterms:created>
  <dcterms:modified xsi:type="dcterms:W3CDTF">2014-08-20T07:03:00Z</dcterms:modified>
</cp:coreProperties>
</file>