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</w:p>
    <w:p w:rsidR="00DE7557" w:rsidRPr="003E44F0" w:rsidRDefault="00DE7557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вопросам контрактной системы в сфере закупок </w:t>
      </w:r>
      <w:r w:rsidR="0011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закупок товаров, работ, услуг отдельными видами юридических лиц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Томском УФАС России</w:t>
      </w:r>
    </w:p>
    <w:p w:rsidR="00165096" w:rsidRPr="003E44F0" w:rsidRDefault="00113B2C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11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="00447D95" w:rsidRPr="0011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 Шевченко</w:t>
      </w:r>
    </w:p>
    <w:p w:rsidR="00165096" w:rsidRPr="003E44F0" w:rsidRDefault="00DE7557" w:rsidP="00DE7557">
      <w:pPr>
        <w:pStyle w:val="a3"/>
        <w:shd w:val="clear" w:color="auto" w:fill="FFFFFF"/>
        <w:spacing w:after="0" w:line="315" w:lineRule="atLeast"/>
        <w:ind w:left="4395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11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645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11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2.2021</w:t>
      </w: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65096" w:rsidRPr="003E44F0" w:rsidRDefault="00447D95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Повестка</w:t>
      </w:r>
    </w:p>
    <w:p w:rsidR="00165096" w:rsidRPr="003E44F0" w:rsidRDefault="00447D95" w:rsidP="00DE7557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заседания </w:t>
      </w:r>
      <w:r w:rsidR="009B704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овета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113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закупок товаров, работ, услуг отдельными видами юридических лиц</w:t>
      </w:r>
    </w:p>
    <w:p w:rsidR="00165096" w:rsidRDefault="00447D95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Томском УФАС России</w:t>
      </w:r>
    </w:p>
    <w:p w:rsidR="00113B2C" w:rsidRPr="003E44F0" w:rsidRDefault="00113B2C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</w:p>
    <w:p w:rsidR="00165096" w:rsidRPr="003E44F0" w:rsidRDefault="00113B2C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04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9B704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3.2021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94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694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начало заседания в 1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00 часов</w:t>
      </w:r>
    </w:p>
    <w:p w:rsidR="00165096" w:rsidRPr="00C70608" w:rsidRDefault="00165096">
      <w:pPr>
        <w:pStyle w:val="a3"/>
        <w:shd w:val="clear" w:color="auto" w:fill="FFFFFF"/>
        <w:spacing w:after="0" w:line="315" w:lineRule="atLeast"/>
        <w:rPr>
          <w:sz w:val="26"/>
          <w:szCs w:val="26"/>
        </w:rPr>
      </w:pPr>
    </w:p>
    <w:p w:rsidR="00165096" w:rsidRPr="00C70608" w:rsidRDefault="00447D95" w:rsidP="00DE7557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Открытие Совета (приветственное слово - руководитель Томского УФАС России Шевченко Владимир Иванович) – 5 минут;</w:t>
      </w:r>
    </w:p>
    <w:p w:rsidR="00165096" w:rsidRPr="00C70608" w:rsidRDefault="009B7040" w:rsidP="00BC2CF5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47D95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деятельности</w:t>
      </w:r>
      <w:r w:rsidR="00510D5D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контроля закупок</w:t>
      </w:r>
      <w:r w:rsidR="000C4F4F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Томского УФАС России за 2020</w:t>
      </w:r>
      <w:r w:rsidR="00447D95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C4F4F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C4F4F" w:rsidRPr="00C70608">
        <w:rPr>
          <w:rFonts w:ascii="Times New Roman" w:hAnsi="Times New Roman" w:cs="Times New Roman"/>
          <w:sz w:val="26"/>
          <w:szCs w:val="26"/>
        </w:rPr>
        <w:t xml:space="preserve">основные нарушения, выявляемые в сфере контроля законодательства </w:t>
      </w:r>
      <w:r w:rsidR="00CB2C6E">
        <w:rPr>
          <w:rFonts w:ascii="Times New Roman" w:hAnsi="Times New Roman" w:cs="Times New Roman"/>
          <w:sz w:val="26"/>
          <w:szCs w:val="26"/>
        </w:rPr>
        <w:t>о</w:t>
      </w:r>
      <w:r w:rsidR="000C4F4F" w:rsidRPr="00C70608">
        <w:rPr>
          <w:rFonts w:ascii="Times New Roman" w:hAnsi="Times New Roman" w:cs="Times New Roman"/>
          <w:sz w:val="26"/>
          <w:szCs w:val="26"/>
        </w:rPr>
        <w:t xml:space="preserve"> закупках</w:t>
      </w:r>
      <w:r w:rsidR="00510D5D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D95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(докладчик –</w:t>
      </w:r>
      <w:r w:rsidR="0019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1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</w:t>
      </w:r>
      <w:r w:rsidR="00447D95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контроля закупок Томского УФАС России</w:t>
      </w:r>
      <w:r w:rsidR="00FD1661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Лосев Виталий Григорьевич</w:t>
      </w:r>
      <w:r w:rsidR="00447D95" w:rsidRPr="00C70608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7 минут;</w:t>
      </w:r>
    </w:p>
    <w:p w:rsidR="00C70608" w:rsidRPr="000227A0" w:rsidRDefault="000C4F4F" w:rsidP="000227A0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47D95" w:rsidRPr="000227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227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роблемы </w:t>
      </w:r>
      <w:r w:rsidR="000227A0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законодательства о контрактной системе</w:t>
      </w:r>
      <w:r w:rsidR="000227A0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227A0" w:rsidRPr="000227A0">
        <w:rPr>
          <w:rFonts w:ascii="Times New Roman" w:hAnsi="Times New Roman" w:cs="Times New Roman"/>
          <w:sz w:val="26"/>
          <w:szCs w:val="26"/>
        </w:rPr>
        <w:t>связанные с применением типовых</w:t>
      </w:r>
      <w:r w:rsidR="000227A0" w:rsidRPr="000227A0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0227A0" w:rsidRPr="000227A0">
        <w:rPr>
          <w:rFonts w:ascii="Times New Roman" w:hAnsi="Times New Roman" w:cs="Times New Roman"/>
          <w:sz w:val="26"/>
          <w:szCs w:val="26"/>
        </w:rPr>
        <w:t xml:space="preserve">ов </w:t>
      </w:r>
      <w:r w:rsidR="00C70608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(докладчик – начальник Департамента государственного заказа Томской области </w:t>
      </w:r>
      <w:proofErr w:type="spellStart"/>
      <w:r w:rsidR="00C70608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Гонгина</w:t>
      </w:r>
      <w:proofErr w:type="spellEnd"/>
      <w:r w:rsidR="00C70608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</w:t>
      </w:r>
      <w:r w:rsidR="002D0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алина </w:t>
      </w:r>
      <w:r w:rsidR="00C70608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D0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ладимировна</w:t>
      </w:r>
      <w:r w:rsidR="00C70608" w:rsidRPr="00022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– 5-7 минут;</w:t>
      </w:r>
    </w:p>
    <w:p w:rsidR="00FA361A" w:rsidRPr="00C70608" w:rsidRDefault="000227A0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Pr="00C7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других </w:t>
      </w:r>
      <w:r w:rsidRPr="00C7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проблемных вопросов применения законодательства о конт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рактной системе в сфере закупок – 10 мин</w:t>
      </w:r>
      <w:r w:rsidR="002D0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FA36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0C4F4F" w:rsidRDefault="000227A0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70608" w:rsidRPr="00C706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0C4F4F" w:rsidRPr="00C706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0608" w:rsidRPr="00C706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 документ о приемке товаров, работ, услуг, формируемый в ЕИС (докладчик – заместитель начальника отдела функционирования контрактной системы УФК по Томской области Казанцева Н</w:t>
      </w:r>
      <w:r w:rsidR="002D0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аталья </w:t>
      </w:r>
      <w:r w:rsidR="00C70608" w:rsidRPr="00C706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D0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ладимировна</w:t>
      </w:r>
      <w:r w:rsidR="00C70608" w:rsidRPr="00C706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FA36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5-7 мин</w:t>
      </w:r>
      <w:r w:rsidR="002D0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</w:t>
      </w:r>
      <w:r w:rsidR="00FA36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65096" w:rsidRPr="003E44F0" w:rsidRDefault="000227A0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3E44F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Рассмотрение п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редложени</w:t>
      </w:r>
      <w:r w:rsidR="003E44F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 </w:t>
      </w:r>
      <w:r w:rsidR="003E44F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="003E44F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повестку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последующих 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заседаний </w:t>
      </w:r>
      <w:r w:rsidR="003E44F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="002D0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</w:t>
      </w:r>
      <w:bookmarkStart w:id="0" w:name="_GoBack"/>
      <w:bookmarkEnd w:id="0"/>
      <w:r w:rsidR="002D0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ование повестки следующего заседания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минут.</w:t>
      </w:r>
    </w:p>
    <w:p w:rsidR="00165096" w:rsidRPr="003E44F0" w:rsidRDefault="00447D95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5096" w:rsidRPr="003E44F0" w:rsidRDefault="00447D95" w:rsidP="00FD1661">
      <w:pPr>
        <w:pStyle w:val="a3"/>
        <w:shd w:val="clear" w:color="auto" w:fill="FFFFFF"/>
        <w:tabs>
          <w:tab w:val="clear" w:pos="709"/>
          <w:tab w:val="left" w:pos="0"/>
        </w:tabs>
        <w:spacing w:after="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Заседание Совета состоится по адресу: пр. Ленина, 111, каб.50. </w:t>
      </w:r>
    </w:p>
    <w:sectPr w:rsidR="00165096" w:rsidRPr="003E44F0">
      <w:pgSz w:w="11906" w:h="16838"/>
      <w:pgMar w:top="851" w:right="850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227A0"/>
    <w:rsid w:val="000C4F4F"/>
    <w:rsid w:val="00113B2C"/>
    <w:rsid w:val="00165096"/>
    <w:rsid w:val="0019040D"/>
    <w:rsid w:val="002D0FD5"/>
    <w:rsid w:val="003538DF"/>
    <w:rsid w:val="003B0661"/>
    <w:rsid w:val="003E44F0"/>
    <w:rsid w:val="00447D95"/>
    <w:rsid w:val="00510D5D"/>
    <w:rsid w:val="00694A54"/>
    <w:rsid w:val="009B7040"/>
    <w:rsid w:val="00A64592"/>
    <w:rsid w:val="00BC2CF5"/>
    <w:rsid w:val="00C70608"/>
    <w:rsid w:val="00CB2C6E"/>
    <w:rsid w:val="00D65869"/>
    <w:rsid w:val="00DE7557"/>
    <w:rsid w:val="00EA0A48"/>
    <w:rsid w:val="00FA361A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EE9B-C7EA-45BD-8BEA-BE422850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paragraph" w:styleId="ab">
    <w:name w:val="Balloon Text"/>
    <w:basedOn w:val="a"/>
    <w:link w:val="ac"/>
    <w:uiPriority w:val="99"/>
    <w:semiHidden/>
    <w:unhideWhenUsed/>
    <w:rsid w:val="0011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Литосова Любовь Александровна</dc:creator>
  <cp:lastModifiedBy>Ольга Саналова</cp:lastModifiedBy>
  <cp:revision>4</cp:revision>
  <cp:lastPrinted>2021-02-24T07:48:00Z</cp:lastPrinted>
  <dcterms:created xsi:type="dcterms:W3CDTF">2016-06-24T04:58:00Z</dcterms:created>
  <dcterms:modified xsi:type="dcterms:W3CDTF">2021-02-24T10:03:00Z</dcterms:modified>
</cp:coreProperties>
</file>