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6" w:rsidRPr="00E378D6" w:rsidRDefault="00E378D6" w:rsidP="00E37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Pr="00E378D6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обсуждений, проводимых </w:t>
      </w:r>
      <w:proofErr w:type="gramStart"/>
      <w:r w:rsidRPr="00E378D6">
        <w:rPr>
          <w:rFonts w:ascii="Times New Roman" w:hAnsi="Times New Roman" w:cs="Times New Roman"/>
          <w:b/>
          <w:sz w:val="28"/>
          <w:szCs w:val="28"/>
        </w:rPr>
        <w:t>Томским</w:t>
      </w:r>
      <w:proofErr w:type="gramEnd"/>
      <w:r w:rsidRPr="00E378D6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E378D6" w:rsidRPr="00E378D6" w:rsidRDefault="00E378D6" w:rsidP="00E37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0E73">
        <w:rPr>
          <w:rFonts w:ascii="Times New Roman" w:hAnsi="Times New Roman" w:cs="Times New Roman"/>
          <w:b/>
          <w:sz w:val="28"/>
          <w:szCs w:val="28"/>
        </w:rPr>
        <w:t>первом квартале 2018</w:t>
      </w:r>
      <w:r w:rsidRPr="00E378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78D6" w:rsidRDefault="00E378D6" w:rsidP="00E37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D6" w:rsidRDefault="00970E73" w:rsidP="00E37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378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78D6">
        <w:rPr>
          <w:rFonts w:ascii="Times New Roman" w:hAnsi="Times New Roman" w:cs="Times New Roman"/>
          <w:sz w:val="28"/>
          <w:szCs w:val="28"/>
        </w:rPr>
        <w:t xml:space="preserve"> года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78D6">
        <w:rPr>
          <w:rFonts w:ascii="Times New Roman" w:hAnsi="Times New Roman" w:cs="Times New Roman"/>
          <w:sz w:val="28"/>
          <w:szCs w:val="28"/>
        </w:rPr>
        <w:t>:00 часов</w:t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E378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78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78D6">
        <w:rPr>
          <w:rFonts w:ascii="Times New Roman" w:hAnsi="Times New Roman" w:cs="Times New Roman"/>
          <w:sz w:val="28"/>
          <w:szCs w:val="28"/>
        </w:rPr>
        <w:t>омск</w:t>
      </w:r>
      <w:proofErr w:type="spellEnd"/>
    </w:p>
    <w:p w:rsidR="00E378D6" w:rsidRDefault="00E378D6" w:rsidP="00E378D6"/>
    <w:p w:rsidR="00E378D6" w:rsidRPr="00E378D6" w:rsidRDefault="00E378D6" w:rsidP="00E3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378D6">
        <w:rPr>
          <w:rFonts w:ascii="Times New Roman" w:hAnsi="Times New Roman" w:cs="Times New Roman"/>
          <w:sz w:val="28"/>
          <w:szCs w:val="28"/>
        </w:rPr>
        <w:t xml:space="preserve">Основные изменения антимонопольного законодательства и практические вопросы его применения </w:t>
      </w:r>
      <w:proofErr w:type="gramStart"/>
      <w:r w:rsidRPr="00E378D6">
        <w:rPr>
          <w:rFonts w:ascii="Times New Roman" w:hAnsi="Times New Roman" w:cs="Times New Roman"/>
          <w:sz w:val="28"/>
          <w:szCs w:val="28"/>
        </w:rPr>
        <w:t>Томским</w:t>
      </w:r>
      <w:proofErr w:type="gramEnd"/>
      <w:r w:rsidRPr="00E378D6">
        <w:rPr>
          <w:rFonts w:ascii="Times New Roman" w:hAnsi="Times New Roman" w:cs="Times New Roman"/>
          <w:sz w:val="28"/>
          <w:szCs w:val="28"/>
        </w:rPr>
        <w:t xml:space="preserve"> УФАС России в соответствующих сферах деятельности в I</w:t>
      </w:r>
      <w:r w:rsidR="00970E73">
        <w:rPr>
          <w:rFonts w:ascii="Times New Roman" w:hAnsi="Times New Roman" w:cs="Times New Roman"/>
          <w:sz w:val="28"/>
          <w:szCs w:val="28"/>
        </w:rPr>
        <w:t xml:space="preserve"> квартале  2018</w:t>
      </w:r>
      <w:r w:rsidRPr="00E378D6">
        <w:rPr>
          <w:rFonts w:ascii="Times New Roman" w:hAnsi="Times New Roman" w:cs="Times New Roman"/>
          <w:sz w:val="28"/>
          <w:szCs w:val="28"/>
        </w:rPr>
        <w:t xml:space="preserve"> года (20 минут)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Шевченко Владимир Иванович, руководитель Томского УФАС России 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Pr="00E378D6" w:rsidRDefault="00E378D6" w:rsidP="00E3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4444">
        <w:rPr>
          <w:rFonts w:ascii="Times New Roman" w:hAnsi="Times New Roman" w:cs="Times New Roman"/>
          <w:sz w:val="28"/>
          <w:szCs w:val="28"/>
        </w:rPr>
        <w:t>О прохождении реформы контрольно-надзорной деятельности</w:t>
      </w:r>
      <w:r w:rsidRPr="00E378D6">
        <w:rPr>
          <w:rFonts w:ascii="Times New Roman" w:hAnsi="Times New Roman" w:cs="Times New Roman"/>
          <w:sz w:val="28"/>
          <w:szCs w:val="28"/>
        </w:rPr>
        <w:t xml:space="preserve"> (10-15 минут)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970E73">
        <w:rPr>
          <w:rFonts w:ascii="Times New Roman" w:hAnsi="Times New Roman" w:cs="Times New Roman"/>
          <w:i/>
          <w:sz w:val="28"/>
          <w:szCs w:val="28"/>
        </w:rPr>
        <w:t>Падерин</w:t>
      </w:r>
      <w:proofErr w:type="spellEnd"/>
      <w:r w:rsidR="00970E73">
        <w:rPr>
          <w:rFonts w:ascii="Times New Roman" w:hAnsi="Times New Roman" w:cs="Times New Roman"/>
          <w:i/>
          <w:sz w:val="28"/>
          <w:szCs w:val="28"/>
        </w:rPr>
        <w:t xml:space="preserve"> Валерий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0E73" w:rsidRPr="00970E73">
        <w:rPr>
          <w:rFonts w:ascii="Times New Roman" w:hAnsi="Times New Roman" w:cs="Times New Roman"/>
          <w:i/>
          <w:sz w:val="28"/>
          <w:szCs w:val="28"/>
        </w:rPr>
        <w:t>Уполномоченный по защите прав предпринимателей в Томской области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9E6">
        <w:rPr>
          <w:rFonts w:ascii="Times New Roman" w:hAnsi="Times New Roman" w:cs="Times New Roman"/>
          <w:sz w:val="28"/>
          <w:szCs w:val="28"/>
        </w:rPr>
        <w:t xml:space="preserve">Итоги деятельности ФАС России за 2017 год по реализации принципов открытости в федеральных органах исполнительной власти </w:t>
      </w:r>
      <w:r w:rsidRPr="00E378D6">
        <w:rPr>
          <w:rFonts w:ascii="Times New Roman" w:hAnsi="Times New Roman" w:cs="Times New Roman"/>
          <w:sz w:val="28"/>
          <w:szCs w:val="28"/>
        </w:rPr>
        <w:t>(7 минут)</w:t>
      </w:r>
    </w:p>
    <w:p w:rsidR="00E378D6" w:rsidRP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970E73">
        <w:rPr>
          <w:rFonts w:ascii="Times New Roman" w:hAnsi="Times New Roman" w:cs="Times New Roman"/>
          <w:i/>
          <w:sz w:val="28"/>
          <w:szCs w:val="28"/>
        </w:rPr>
        <w:t>Паньков Сергей Анатольевич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70E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0E73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E7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</w:t>
      </w:r>
      <w:r w:rsidR="00970E73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 - начальник</w:t>
      </w:r>
      <w:r w:rsidR="00970E7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контроля монополистической деятельности Томского УФАС России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Pr="00E378D6" w:rsidRDefault="00E378D6" w:rsidP="00E378D6">
      <w:pPr>
        <w:jc w:val="both"/>
        <w:rPr>
          <w:rFonts w:ascii="Times New Roman" w:hAnsi="Times New Roman" w:cs="Times New Roman"/>
          <w:sz w:val="28"/>
          <w:szCs w:val="28"/>
        </w:rPr>
      </w:pPr>
      <w:r w:rsidRPr="00E378D6">
        <w:rPr>
          <w:rFonts w:ascii="Times New Roman" w:hAnsi="Times New Roman" w:cs="Times New Roman"/>
          <w:sz w:val="28"/>
          <w:szCs w:val="28"/>
        </w:rPr>
        <w:t>4. Новеллы законодательства и правоприменительная практика в сфере контроля закупок (</w:t>
      </w:r>
      <w:r w:rsidR="00B64444">
        <w:rPr>
          <w:rFonts w:ascii="Times New Roman" w:hAnsi="Times New Roman" w:cs="Times New Roman"/>
          <w:sz w:val="28"/>
          <w:szCs w:val="28"/>
        </w:rPr>
        <w:t>10</w:t>
      </w:r>
      <w:r w:rsidRPr="00E378D6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1E3C40">
        <w:rPr>
          <w:rFonts w:ascii="Times New Roman" w:hAnsi="Times New Roman" w:cs="Times New Roman"/>
          <w:i/>
          <w:sz w:val="28"/>
          <w:szCs w:val="28"/>
        </w:rPr>
        <w:t xml:space="preserve">специалист-эксперт </w:t>
      </w:r>
      <w:r w:rsidRPr="001E3C40">
        <w:rPr>
          <w:rFonts w:ascii="Times New Roman" w:hAnsi="Times New Roman" w:cs="Times New Roman"/>
          <w:i/>
          <w:sz w:val="28"/>
          <w:szCs w:val="28"/>
        </w:rPr>
        <w:t xml:space="preserve">отдела контроля закупок Томского УФАС России: </w:t>
      </w:r>
      <w:proofErr w:type="spellStart"/>
      <w:r w:rsidR="001E3C40">
        <w:rPr>
          <w:rFonts w:ascii="Times New Roman" w:hAnsi="Times New Roman" w:cs="Times New Roman"/>
          <w:i/>
          <w:sz w:val="28"/>
          <w:szCs w:val="28"/>
        </w:rPr>
        <w:t>Вилесова</w:t>
      </w:r>
      <w:proofErr w:type="spellEnd"/>
      <w:r w:rsidR="001E3C40">
        <w:rPr>
          <w:rFonts w:ascii="Times New Roman" w:hAnsi="Times New Roman" w:cs="Times New Roman"/>
          <w:i/>
          <w:sz w:val="28"/>
          <w:szCs w:val="28"/>
        </w:rPr>
        <w:t xml:space="preserve"> Анастасия Алексеевна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8D6" w:rsidSect="00E378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6"/>
    <w:rsid w:val="001E39E6"/>
    <w:rsid w:val="001E3C40"/>
    <w:rsid w:val="00467F67"/>
    <w:rsid w:val="007C1719"/>
    <w:rsid w:val="00970E73"/>
    <w:rsid w:val="00975B8F"/>
    <w:rsid w:val="00B64444"/>
    <w:rsid w:val="00E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 Наталья Валентиновна</dc:creator>
  <cp:lastModifiedBy>Сакс Наталья Валентиновна</cp:lastModifiedBy>
  <cp:revision>6</cp:revision>
  <cp:lastPrinted>2018-03-02T03:32:00Z</cp:lastPrinted>
  <dcterms:created xsi:type="dcterms:W3CDTF">2017-12-21T02:41:00Z</dcterms:created>
  <dcterms:modified xsi:type="dcterms:W3CDTF">2018-03-05T04:56:00Z</dcterms:modified>
</cp:coreProperties>
</file>