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17" w:rsidRPr="002144CA" w:rsidRDefault="002144CA" w:rsidP="00214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4CA">
        <w:rPr>
          <w:rFonts w:ascii="Times New Roman" w:hAnsi="Times New Roman" w:cs="Times New Roman"/>
          <w:b/>
          <w:sz w:val="28"/>
          <w:szCs w:val="28"/>
        </w:rPr>
        <w:t xml:space="preserve">Вопрос 1. Сергей Дмитриевич: Имеет ли право </w:t>
      </w:r>
      <w:hyperlink r:id="rId6" w:history="1">
        <w:r w:rsidRPr="002144C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2144CA">
          <w:rPr>
            <w:rStyle w:val="a3"/>
            <w:rFonts w:ascii="Times New Roman" w:hAnsi="Times New Roman" w:cs="Times New Roman"/>
            <w:b/>
            <w:sz w:val="28"/>
            <w:szCs w:val="28"/>
          </w:rPr>
          <w:t>.zakupki.gov.ru</w:t>
        </w:r>
      </w:hyperlink>
      <w:r w:rsidRPr="002144CA">
        <w:rPr>
          <w:rFonts w:ascii="Times New Roman" w:hAnsi="Times New Roman" w:cs="Times New Roman"/>
          <w:b/>
          <w:sz w:val="28"/>
          <w:szCs w:val="28"/>
        </w:rPr>
        <w:t xml:space="preserve">  требовать обязательным заполнение полей не указанных в Законе 44-ФЗ.</w:t>
      </w:r>
      <w:r w:rsidR="002B3679">
        <w:rPr>
          <w:rFonts w:ascii="Times New Roman" w:hAnsi="Times New Roman" w:cs="Times New Roman"/>
          <w:b/>
          <w:sz w:val="28"/>
          <w:szCs w:val="28"/>
        </w:rPr>
        <w:t xml:space="preserve"> (вопрос поступил посредством электронной почты)</w:t>
      </w:r>
    </w:p>
    <w:p w:rsidR="002144CA" w:rsidRDefault="002144CA" w:rsidP="0021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CA" w:rsidRDefault="002144CA" w:rsidP="0021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Уважаемый Сергей Дмитриевич, поскольку из Вашего вопроса не возможно определить о заполнении каких именно полей на Официальном сайте Единой информационной системе в сфере закупок (</w:t>
      </w:r>
      <w:hyperlink r:id="rId7" w:history="1">
        <w:r w:rsidRPr="002144CA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идет речь,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не имеет</w:t>
      </w:r>
      <w:r w:rsidR="00933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 дать развернутый</w:t>
      </w:r>
      <w:r w:rsidR="00933694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33694">
        <w:rPr>
          <w:rFonts w:ascii="Times New Roman" w:hAnsi="Times New Roman" w:cs="Times New Roman"/>
          <w:sz w:val="28"/>
          <w:szCs w:val="28"/>
        </w:rPr>
        <w:t>Ваш запрос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4CA" w:rsidRDefault="002144CA" w:rsidP="0021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CA" w:rsidRDefault="002144CA" w:rsidP="00214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4CA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144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Татьяна К.: Необходимо ли при закупке у единственного поставщика (подрядчика, исполнителя) небольших объемов товаров, работ, услуг обосновывать в документально оформленно</w:t>
      </w:r>
      <w:r w:rsidR="0093369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отчете невозможность или нецелесообразность использования иных способов определения поставщика (подрядчика, исполнителя)</w:t>
      </w:r>
      <w:r w:rsidR="00771175">
        <w:rPr>
          <w:rFonts w:ascii="Times New Roman" w:hAnsi="Times New Roman" w:cs="Times New Roman"/>
          <w:b/>
          <w:sz w:val="28"/>
          <w:szCs w:val="28"/>
        </w:rPr>
        <w:t xml:space="preserve">, а также цену контракта и иные существенные условия контракта? </w:t>
      </w:r>
      <w:r w:rsidR="002B3679">
        <w:rPr>
          <w:rFonts w:ascii="Times New Roman" w:hAnsi="Times New Roman" w:cs="Times New Roman"/>
          <w:b/>
          <w:sz w:val="28"/>
          <w:szCs w:val="28"/>
        </w:rPr>
        <w:t>(вопрос поступил посредством электронной почты)</w:t>
      </w:r>
    </w:p>
    <w:p w:rsidR="00771175" w:rsidRDefault="00771175" w:rsidP="0021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175" w:rsidRDefault="00771175" w:rsidP="0021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933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3694">
        <w:rPr>
          <w:rFonts w:ascii="Times New Roman" w:hAnsi="Times New Roman" w:cs="Times New Roman"/>
          <w:sz w:val="28"/>
          <w:szCs w:val="28"/>
        </w:rPr>
        <w:t>Уважаемая Татьяна,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ч.3 ст.93 </w:t>
      </w:r>
      <w:r w:rsidRPr="00771175">
        <w:rPr>
          <w:rFonts w:ascii="Times New Roman" w:hAnsi="Times New Roman" w:cs="Times New Roman"/>
          <w:sz w:val="28"/>
          <w:szCs w:val="28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</w:t>
      </w:r>
      <w:r w:rsidR="008D661E">
        <w:rPr>
          <w:rFonts w:ascii="Times New Roman" w:hAnsi="Times New Roman" w:cs="Times New Roman"/>
          <w:sz w:val="28"/>
          <w:szCs w:val="28"/>
        </w:rPr>
        <w:t xml:space="preserve"> 44-ФЗ</w:t>
      </w:r>
      <w:r w:rsidRPr="00771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175">
        <w:rPr>
          <w:rFonts w:ascii="Times New Roman" w:hAnsi="Times New Roman" w:cs="Times New Roman"/>
          <w:sz w:val="28"/>
          <w:szCs w:val="28"/>
        </w:rPr>
        <w:t>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</w:t>
      </w:r>
      <w:proofErr w:type="gramEnd"/>
      <w:r w:rsidRPr="00771175">
        <w:rPr>
          <w:rFonts w:ascii="Times New Roman" w:hAnsi="Times New Roman" w:cs="Times New Roman"/>
          <w:sz w:val="28"/>
          <w:szCs w:val="28"/>
        </w:rPr>
        <w:t xml:space="preserve">, исполнителя), а также цену контракта и иные существенные условия контракта. </w:t>
      </w:r>
      <w:proofErr w:type="gramStart"/>
      <w:r w:rsidRPr="00771175">
        <w:rPr>
          <w:rFonts w:ascii="Times New Roman" w:hAnsi="Times New Roman" w:cs="Times New Roman"/>
          <w:sz w:val="28"/>
          <w:szCs w:val="28"/>
        </w:rPr>
        <w:t xml:space="preserve">Положения настоящей части не распространяются на случаи осуществления закупки у единственного поставщика (подрядчика, исполнителя), предусмотренные </w:t>
      </w:r>
      <w:hyperlink r:id="rId8" w:anchor="dst101956" w:history="1">
        <w:r>
          <w:rPr>
            <w:rFonts w:ascii="Times New Roman" w:hAnsi="Times New Roman" w:cs="Times New Roman"/>
            <w:sz w:val="28"/>
            <w:szCs w:val="28"/>
          </w:rPr>
          <w:t>п.п.</w:t>
        </w:r>
        <w:r w:rsidRPr="0077117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dst101778" w:history="1">
        <w:r w:rsidRPr="0077117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dst101957" w:history="1">
        <w:r w:rsidRPr="0077117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dst101958" w:history="1">
        <w:r w:rsidRPr="0077117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dst101264" w:history="1">
        <w:r w:rsidRPr="0077117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dst101265" w:history="1">
        <w:r w:rsidRPr="0077117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dst101272" w:history="1">
        <w:r w:rsidRPr="0077117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dst101273" w:history="1">
        <w:r w:rsidRPr="00771175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dst101276" w:history="1">
        <w:r w:rsidRPr="00771175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anchor="dst101961" w:history="1">
        <w:r w:rsidRPr="00771175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dst101962" w:history="1">
        <w:r w:rsidRPr="00771175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anchor="dst101283" w:history="1">
        <w:r w:rsidRPr="00771175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7711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1175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anchor="dst101285" w:history="1">
        <w:r w:rsidRPr="00771175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anchor="dst101784" w:history="1">
        <w:r w:rsidRPr="00771175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anchor="dst101788" w:history="1">
        <w:r w:rsidRPr="00771175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anchor="dst101967" w:history="1">
        <w:r w:rsidRPr="00771175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anchor="dst53" w:history="1">
        <w:r w:rsidRPr="00771175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anchor="dst118" w:history="1">
        <w:r w:rsidRPr="00771175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anchor="dst119" w:history="1">
        <w:r w:rsidRPr="00771175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anchor="dst166" w:history="1">
        <w:r w:rsidRPr="00771175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anchor="dst167" w:history="1">
        <w:r w:rsidRPr="00771175">
          <w:rPr>
            <w:rFonts w:ascii="Times New Roman" w:hAnsi="Times New Roman" w:cs="Times New Roman"/>
            <w:sz w:val="28"/>
            <w:szCs w:val="28"/>
          </w:rPr>
          <w:t>48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anchor="dst304" w:history="1">
        <w:r w:rsidRPr="00771175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anchor="dst324" w:history="1">
        <w:r w:rsidRPr="00771175">
          <w:rPr>
            <w:rFonts w:ascii="Times New Roman" w:hAnsi="Times New Roman" w:cs="Times New Roman"/>
            <w:sz w:val="28"/>
            <w:szCs w:val="28"/>
          </w:rPr>
          <w:t xml:space="preserve">54 </w:t>
        </w:r>
        <w:r>
          <w:rPr>
            <w:rFonts w:ascii="Times New Roman" w:hAnsi="Times New Roman" w:cs="Times New Roman"/>
            <w:sz w:val="28"/>
            <w:szCs w:val="28"/>
          </w:rPr>
          <w:t>ч.</w:t>
        </w:r>
        <w:r w:rsidRPr="0077117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71175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771175" w:rsidRDefault="00771175" w:rsidP="00771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при осуществлении закупки у единственного поставщика (</w:t>
      </w:r>
      <w:r w:rsidRPr="00771175">
        <w:rPr>
          <w:rFonts w:ascii="Times New Roman" w:hAnsi="Times New Roman" w:cs="Times New Roman"/>
          <w:sz w:val="28"/>
          <w:szCs w:val="28"/>
        </w:rPr>
        <w:t>подрядчика, исполнителя</w:t>
      </w:r>
      <w:r>
        <w:rPr>
          <w:rFonts w:ascii="Times New Roman" w:hAnsi="Times New Roman" w:cs="Times New Roman"/>
          <w:sz w:val="28"/>
          <w:szCs w:val="28"/>
        </w:rPr>
        <w:t xml:space="preserve">) в соответствии с п.4 ч.1 ст.93 Закона 44-ФЗ (закупка до 100 000 рублей) </w:t>
      </w:r>
      <w:r w:rsidR="00444E6F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="00444E6F">
        <w:rPr>
          <w:rFonts w:ascii="Times New Roman" w:hAnsi="Times New Roman" w:cs="Times New Roman"/>
          <w:sz w:val="28"/>
          <w:szCs w:val="28"/>
        </w:rPr>
        <w:t xml:space="preserve">а отсутствует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444E6F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для заключения контракта обосновывать в документально оформленном отчете невозможность или нецелесообразность использования иных способов определения поставщика (</w:t>
      </w:r>
      <w:r w:rsidRPr="00771175">
        <w:rPr>
          <w:rFonts w:ascii="Times New Roman" w:hAnsi="Times New Roman" w:cs="Times New Roman"/>
          <w:sz w:val="28"/>
          <w:szCs w:val="28"/>
        </w:rPr>
        <w:t>подрядчика, исполнителя</w:t>
      </w:r>
      <w:r>
        <w:rPr>
          <w:rFonts w:ascii="Times New Roman" w:hAnsi="Times New Roman" w:cs="Times New Roman"/>
          <w:sz w:val="28"/>
          <w:szCs w:val="28"/>
        </w:rPr>
        <w:t>), а так же цену контракта и иные существенные условия контракта.</w:t>
      </w:r>
      <w:proofErr w:type="gramEnd"/>
    </w:p>
    <w:p w:rsidR="00444E6F" w:rsidRDefault="00444E6F" w:rsidP="00771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E6F" w:rsidRDefault="00444E6F" w:rsidP="00444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4CA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C9104A">
        <w:rPr>
          <w:rFonts w:ascii="Times New Roman" w:hAnsi="Times New Roman" w:cs="Times New Roman"/>
          <w:b/>
          <w:sz w:val="28"/>
          <w:szCs w:val="28"/>
        </w:rPr>
        <w:t>3</w:t>
      </w:r>
      <w:r w:rsidRPr="002144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9C0">
        <w:rPr>
          <w:rFonts w:ascii="Times New Roman" w:hAnsi="Times New Roman" w:cs="Times New Roman"/>
          <w:b/>
          <w:sz w:val="28"/>
          <w:szCs w:val="28"/>
        </w:rPr>
        <w:t xml:space="preserve">Андрей Евгеньевич: Закупка на приобретение недвижимости (жилых помещений). </w:t>
      </w:r>
      <w:proofErr w:type="gramStart"/>
      <w:r w:rsidR="003A79C0">
        <w:rPr>
          <w:rFonts w:ascii="Times New Roman" w:hAnsi="Times New Roman" w:cs="Times New Roman"/>
          <w:b/>
          <w:sz w:val="28"/>
          <w:szCs w:val="28"/>
        </w:rPr>
        <w:t>Правомерно ли при проведении такой закупки устанавливать требование к участнику о наличии у него документа, подтверждающего его право собственности на объект недвижимости (свидетельство о государственной регистрации права или выписку из единого государственного реестра прав на недвижимое имущество</w:t>
      </w:r>
      <w:r w:rsidR="00D42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9C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4241F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="003A79C0">
        <w:rPr>
          <w:rFonts w:ascii="Times New Roman" w:hAnsi="Times New Roman" w:cs="Times New Roman"/>
          <w:b/>
          <w:sz w:val="28"/>
          <w:szCs w:val="28"/>
        </w:rPr>
        <w:t xml:space="preserve"> с Федеральным законом от 13.07.2015 № 218-ФЗ «О государственной регистрации недвижимости»)?</w:t>
      </w:r>
      <w:r w:rsidR="002B3679">
        <w:rPr>
          <w:rFonts w:ascii="Times New Roman" w:hAnsi="Times New Roman" w:cs="Times New Roman"/>
          <w:b/>
          <w:sz w:val="28"/>
          <w:szCs w:val="28"/>
        </w:rPr>
        <w:t xml:space="preserve"> (вопрос поступил посредством электронной почты)</w:t>
      </w:r>
      <w:proofErr w:type="gramEnd"/>
    </w:p>
    <w:p w:rsidR="00D4241F" w:rsidRDefault="00D4241F" w:rsidP="00444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5B3" w:rsidRPr="00771175" w:rsidRDefault="00D4241F" w:rsidP="00444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="00933694">
        <w:rPr>
          <w:rFonts w:ascii="Times New Roman" w:hAnsi="Times New Roman" w:cs="Times New Roman"/>
          <w:sz w:val="28"/>
          <w:szCs w:val="28"/>
        </w:rPr>
        <w:t>Уважаемый Андрей Евгеньевич, в</w:t>
      </w:r>
      <w:r w:rsidR="00813190">
        <w:rPr>
          <w:rFonts w:ascii="Times New Roman" w:hAnsi="Times New Roman" w:cs="Times New Roman"/>
          <w:sz w:val="28"/>
          <w:szCs w:val="28"/>
        </w:rPr>
        <w:t xml:space="preserve"> силу п.1 ч.1 ст.31 </w:t>
      </w:r>
      <w:r w:rsidR="00813190" w:rsidRPr="00771175">
        <w:rPr>
          <w:rFonts w:ascii="Times New Roman" w:hAnsi="Times New Roman" w:cs="Times New Roman"/>
          <w:sz w:val="28"/>
          <w:szCs w:val="28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813190">
        <w:rPr>
          <w:rFonts w:ascii="Times New Roman" w:hAnsi="Times New Roman" w:cs="Times New Roman"/>
          <w:sz w:val="28"/>
          <w:szCs w:val="28"/>
        </w:rPr>
        <w:t xml:space="preserve"> считаем, что в случае осуществления закупки по приобретению жилого помещения Заказчик вправе установить единое требование к участнику такой закупки о </w:t>
      </w:r>
      <w:r w:rsidR="00813190" w:rsidRPr="00813190">
        <w:rPr>
          <w:rFonts w:ascii="Times New Roman" w:hAnsi="Times New Roman" w:cs="Times New Roman"/>
          <w:sz w:val="28"/>
          <w:szCs w:val="28"/>
        </w:rPr>
        <w:t>наличии у последнего документа, подтверждающего его право собственности на</w:t>
      </w:r>
      <w:proofErr w:type="gramEnd"/>
      <w:r w:rsidR="00813190" w:rsidRPr="00813190">
        <w:rPr>
          <w:rFonts w:ascii="Times New Roman" w:hAnsi="Times New Roman" w:cs="Times New Roman"/>
          <w:sz w:val="28"/>
          <w:szCs w:val="28"/>
        </w:rPr>
        <w:t xml:space="preserve"> объект недвижимости. </w:t>
      </w:r>
    </w:p>
    <w:p w:rsidR="00771175" w:rsidRDefault="00771175" w:rsidP="0021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6F" w:rsidRDefault="000A53A6" w:rsidP="00214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4CA">
        <w:rPr>
          <w:rFonts w:ascii="Times New Roman" w:hAnsi="Times New Roman" w:cs="Times New Roman"/>
          <w:b/>
          <w:sz w:val="28"/>
          <w:szCs w:val="28"/>
        </w:rPr>
        <w:t>Вопрос</w:t>
      </w:r>
      <w:r w:rsidR="00C640A0">
        <w:rPr>
          <w:rFonts w:ascii="Times New Roman" w:hAnsi="Times New Roman" w:cs="Times New Roman"/>
          <w:b/>
          <w:sz w:val="28"/>
          <w:szCs w:val="28"/>
        </w:rPr>
        <w:t>ы</w:t>
      </w:r>
      <w:r w:rsidRPr="0021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04A">
        <w:rPr>
          <w:rFonts w:ascii="Times New Roman" w:hAnsi="Times New Roman" w:cs="Times New Roman"/>
          <w:b/>
          <w:sz w:val="28"/>
          <w:szCs w:val="28"/>
        </w:rPr>
        <w:t>4</w:t>
      </w:r>
      <w:r w:rsidR="00C640A0">
        <w:rPr>
          <w:rFonts w:ascii="Times New Roman" w:hAnsi="Times New Roman" w:cs="Times New Roman"/>
          <w:b/>
          <w:sz w:val="28"/>
          <w:szCs w:val="28"/>
        </w:rPr>
        <w:t>, 5: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694">
        <w:rPr>
          <w:rFonts w:ascii="Times New Roman" w:hAnsi="Times New Roman" w:cs="Times New Roman"/>
          <w:b/>
          <w:sz w:val="28"/>
          <w:szCs w:val="28"/>
        </w:rPr>
        <w:t>Оксана Владимировна:</w:t>
      </w:r>
      <w:r w:rsidR="007773F2">
        <w:rPr>
          <w:rFonts w:ascii="Times New Roman" w:hAnsi="Times New Roman" w:cs="Times New Roman"/>
          <w:b/>
          <w:sz w:val="28"/>
          <w:szCs w:val="28"/>
        </w:rPr>
        <w:t xml:space="preserve"> НИИ медицинской генетики Томского НИМЦ:</w:t>
      </w:r>
    </w:p>
    <w:p w:rsidR="007773F2" w:rsidRDefault="002B3679" w:rsidP="002B36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C640A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773F2">
        <w:rPr>
          <w:rFonts w:ascii="Times New Roman" w:hAnsi="Times New Roman" w:cs="Times New Roman"/>
          <w:b/>
          <w:sz w:val="28"/>
          <w:szCs w:val="28"/>
        </w:rPr>
        <w:t xml:space="preserve"> В какие сроки Заказчик обязан направить документы и сведения в ФАС для включения в реестр недобросовестных поставщиков участника закупки, который признан уклонившимся от заключения контракта?</w:t>
      </w:r>
    </w:p>
    <w:p w:rsidR="00C640A0" w:rsidRDefault="00C640A0" w:rsidP="00C6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5: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Обязательно ли проведение запроса предложений (п.7 ч.2 ст.83 Закона 44-ФЗ) после приобретения лекарственного препарата на основании п.28 ч.1 ст.93 Закона 44-ФЗ, если лечение пациента закупленным препаратом не превысило срок необходимый проведения процедуры Запроса предложений и более для лечения этого пациента лекарственный препарат не требуется?</w:t>
      </w:r>
      <w:r w:rsidR="00933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694">
        <w:rPr>
          <w:rFonts w:ascii="Times New Roman" w:hAnsi="Times New Roman" w:cs="Times New Roman"/>
          <w:b/>
          <w:sz w:val="28"/>
          <w:szCs w:val="28"/>
        </w:rPr>
        <w:t>(вопросы поступили посредством электронной почты)</w:t>
      </w:r>
      <w:proofErr w:type="gramEnd"/>
    </w:p>
    <w:p w:rsidR="000A53A6" w:rsidRDefault="000A53A6" w:rsidP="00214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3A6" w:rsidRDefault="00C640A0" w:rsidP="00933694">
      <w:pPr>
        <w:pStyle w:val="a5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C640A0">
        <w:rPr>
          <w:rFonts w:eastAsiaTheme="minorEastAsia"/>
          <w:sz w:val="28"/>
          <w:szCs w:val="28"/>
        </w:rPr>
        <w:t xml:space="preserve">Ответ: </w:t>
      </w:r>
      <w:proofErr w:type="gramStart"/>
      <w:r w:rsidR="00933694">
        <w:rPr>
          <w:rFonts w:eastAsiaTheme="minorEastAsia"/>
          <w:sz w:val="28"/>
          <w:szCs w:val="28"/>
        </w:rPr>
        <w:t>Уважаемая Оксана Владимировна,</w:t>
      </w:r>
      <w:r w:rsidR="000A53A6">
        <w:rPr>
          <w:sz w:val="28"/>
          <w:szCs w:val="28"/>
        </w:rPr>
        <w:t xml:space="preserve"> </w:t>
      </w:r>
      <w:r w:rsidR="00933694">
        <w:rPr>
          <w:sz w:val="28"/>
          <w:szCs w:val="28"/>
        </w:rPr>
        <w:t>в</w:t>
      </w:r>
      <w:r w:rsidR="000A53A6">
        <w:rPr>
          <w:sz w:val="28"/>
          <w:szCs w:val="28"/>
        </w:rPr>
        <w:t xml:space="preserve"> силу ч.4 ст.104 </w:t>
      </w:r>
      <w:r w:rsidR="008D661E" w:rsidRPr="00771175">
        <w:rPr>
          <w:sz w:val="28"/>
          <w:szCs w:val="28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7773F2">
        <w:rPr>
          <w:sz w:val="28"/>
          <w:szCs w:val="28"/>
        </w:rPr>
        <w:t>(</w:t>
      </w:r>
      <w:r w:rsidR="007773F2" w:rsidRPr="007773F2">
        <w:rPr>
          <w:sz w:val="28"/>
          <w:szCs w:val="28"/>
        </w:rPr>
        <w:t xml:space="preserve">в ред. Федерального </w:t>
      </w:r>
      <w:hyperlink r:id="rId31" w:anchor="dst100852" w:history="1">
        <w:r w:rsidR="007773F2" w:rsidRPr="007773F2">
          <w:rPr>
            <w:sz w:val="28"/>
            <w:szCs w:val="28"/>
          </w:rPr>
          <w:t>закона</w:t>
        </w:r>
      </w:hyperlink>
      <w:r w:rsidR="007773F2" w:rsidRPr="007773F2">
        <w:rPr>
          <w:sz w:val="28"/>
          <w:szCs w:val="28"/>
        </w:rPr>
        <w:t xml:space="preserve"> от 31.12.2017 № 504-ФЗ</w:t>
      </w:r>
      <w:r w:rsidR="007773F2">
        <w:rPr>
          <w:sz w:val="28"/>
          <w:szCs w:val="28"/>
        </w:rPr>
        <w:t>)</w:t>
      </w:r>
      <w:r w:rsidR="000A53A6">
        <w:rPr>
          <w:sz w:val="28"/>
          <w:szCs w:val="28"/>
        </w:rPr>
        <w:t xml:space="preserve"> </w:t>
      </w:r>
      <w:r w:rsidR="006E7A9F">
        <w:rPr>
          <w:sz w:val="28"/>
          <w:szCs w:val="28"/>
        </w:rPr>
        <w:t>(далее - Закон</w:t>
      </w:r>
      <w:r w:rsidR="008D661E">
        <w:rPr>
          <w:sz w:val="28"/>
          <w:szCs w:val="28"/>
        </w:rPr>
        <w:t xml:space="preserve"> 44-ФЗ) </w:t>
      </w:r>
      <w:r w:rsidR="000A53A6">
        <w:rPr>
          <w:sz w:val="28"/>
          <w:szCs w:val="28"/>
        </w:rPr>
        <w:t>в</w:t>
      </w:r>
      <w:r w:rsidR="000A53A6" w:rsidRPr="00C9104A">
        <w:rPr>
          <w:sz w:val="28"/>
          <w:szCs w:val="28"/>
        </w:rPr>
        <w:t xml:space="preserve"> случае, если победитель определения поставщика (подрядчика, исполнителя) признан уклонив</w:t>
      </w:r>
      <w:r w:rsidR="007773F2">
        <w:rPr>
          <w:sz w:val="28"/>
          <w:szCs w:val="28"/>
        </w:rPr>
        <w:t>шимся от заключения контракта, З</w:t>
      </w:r>
      <w:r w:rsidR="000A53A6" w:rsidRPr="00C9104A">
        <w:rPr>
          <w:sz w:val="28"/>
          <w:szCs w:val="28"/>
        </w:rPr>
        <w:t xml:space="preserve">аказчик в течение </w:t>
      </w:r>
      <w:r w:rsidR="007773F2">
        <w:rPr>
          <w:sz w:val="28"/>
          <w:szCs w:val="28"/>
        </w:rPr>
        <w:t>3 (</w:t>
      </w:r>
      <w:r w:rsidR="000A53A6" w:rsidRPr="00C9104A">
        <w:rPr>
          <w:sz w:val="28"/>
          <w:szCs w:val="28"/>
        </w:rPr>
        <w:t>трех</w:t>
      </w:r>
      <w:r w:rsidR="007773F2">
        <w:rPr>
          <w:sz w:val="28"/>
          <w:szCs w:val="28"/>
        </w:rPr>
        <w:t>)</w:t>
      </w:r>
      <w:r w:rsidR="000A53A6" w:rsidRPr="00C9104A">
        <w:rPr>
          <w:sz w:val="28"/>
          <w:szCs w:val="28"/>
        </w:rPr>
        <w:t xml:space="preserve"> рабочих дней с</w:t>
      </w:r>
      <w:proofErr w:type="gramEnd"/>
      <w:r w:rsidR="000A53A6" w:rsidRPr="00C9104A">
        <w:rPr>
          <w:sz w:val="28"/>
          <w:szCs w:val="28"/>
        </w:rPr>
        <w:t xml:space="preserve"> даты признания победителя уклонившимся от заключения контракта направляет в контрольный орган в сфере закупок</w:t>
      </w:r>
      <w:r w:rsidR="007773F2">
        <w:rPr>
          <w:sz w:val="28"/>
          <w:szCs w:val="28"/>
        </w:rPr>
        <w:t xml:space="preserve"> (ФАС или ее территориальные органы)</w:t>
      </w:r>
      <w:r w:rsidR="000A53A6" w:rsidRPr="00C9104A">
        <w:rPr>
          <w:sz w:val="28"/>
          <w:szCs w:val="28"/>
        </w:rPr>
        <w:t xml:space="preserve"> информацию, предусмотренную п.</w:t>
      </w:r>
      <w:r w:rsidR="00C9104A">
        <w:rPr>
          <w:sz w:val="28"/>
          <w:szCs w:val="28"/>
        </w:rPr>
        <w:t>п.</w:t>
      </w:r>
      <w:r w:rsidR="000A53A6" w:rsidRPr="00C9104A">
        <w:rPr>
          <w:sz w:val="28"/>
          <w:szCs w:val="28"/>
        </w:rPr>
        <w:t xml:space="preserve"> </w:t>
      </w:r>
      <w:hyperlink r:id="rId32" w:anchor="dst101501" w:history="1">
        <w:r w:rsidR="000A53A6" w:rsidRPr="00C9104A">
          <w:rPr>
            <w:sz w:val="28"/>
            <w:szCs w:val="28"/>
          </w:rPr>
          <w:t>1</w:t>
        </w:r>
      </w:hyperlink>
      <w:r w:rsidR="000A53A6" w:rsidRPr="00C9104A">
        <w:rPr>
          <w:sz w:val="28"/>
          <w:szCs w:val="28"/>
        </w:rPr>
        <w:t xml:space="preserve"> - </w:t>
      </w:r>
      <w:hyperlink r:id="rId33" w:anchor="dst101503" w:history="1">
        <w:r w:rsidR="000A53A6" w:rsidRPr="00C9104A">
          <w:rPr>
            <w:sz w:val="28"/>
            <w:szCs w:val="28"/>
          </w:rPr>
          <w:t xml:space="preserve">3 </w:t>
        </w:r>
        <w:r w:rsidR="00C9104A">
          <w:rPr>
            <w:sz w:val="28"/>
            <w:szCs w:val="28"/>
          </w:rPr>
          <w:t>ч.</w:t>
        </w:r>
        <w:r w:rsidR="000A53A6" w:rsidRPr="00C9104A">
          <w:rPr>
            <w:sz w:val="28"/>
            <w:szCs w:val="28"/>
          </w:rPr>
          <w:t>3</w:t>
        </w:r>
      </w:hyperlink>
      <w:r w:rsidR="000A53A6" w:rsidRPr="00C9104A">
        <w:rPr>
          <w:sz w:val="28"/>
          <w:szCs w:val="28"/>
        </w:rPr>
        <w:t xml:space="preserve"> </w:t>
      </w:r>
      <w:r w:rsidR="007773F2">
        <w:rPr>
          <w:sz w:val="28"/>
          <w:szCs w:val="28"/>
        </w:rPr>
        <w:t>указанной</w:t>
      </w:r>
      <w:r w:rsidR="000A53A6" w:rsidRPr="00C9104A">
        <w:rPr>
          <w:sz w:val="28"/>
          <w:szCs w:val="28"/>
        </w:rPr>
        <w:t xml:space="preserve"> статьи, а также документы, свидетельствующие об уклонении победителя от заключения контракта.</w:t>
      </w:r>
    </w:p>
    <w:p w:rsidR="002B3679" w:rsidRDefault="002B3679" w:rsidP="0021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2E" w:rsidRDefault="00687633" w:rsidP="00FE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="00C640A0">
        <w:rPr>
          <w:rFonts w:ascii="Times New Roman" w:hAnsi="Times New Roman" w:cs="Times New Roman"/>
          <w:sz w:val="28"/>
          <w:szCs w:val="28"/>
        </w:rPr>
        <w:t>на 5 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FE722E">
        <w:rPr>
          <w:rFonts w:ascii="Times New Roman" w:hAnsi="Times New Roman" w:cs="Times New Roman"/>
          <w:sz w:val="28"/>
          <w:szCs w:val="28"/>
        </w:rPr>
        <w:t xml:space="preserve"> Частью 5 ст.24 Закона 44-ФЗ определено, что </w:t>
      </w:r>
      <w:r w:rsidR="00FE722E" w:rsidRPr="00FE722E">
        <w:rPr>
          <w:rFonts w:ascii="Times New Roman" w:hAnsi="Times New Roman" w:cs="Times New Roman"/>
          <w:sz w:val="28"/>
          <w:szCs w:val="28"/>
        </w:rPr>
        <w:t>заказчик выбирает способ определения поставщика (подрядчика, исполнителя) в соответствии с положениями настоящей главы. При этом он не вправе совершать действия, влекущие за собой необоснованное сокращение числа участников закупки.</w:t>
      </w:r>
    </w:p>
    <w:p w:rsidR="00AF3A1F" w:rsidRPr="00AF3A1F" w:rsidRDefault="002B3679" w:rsidP="00FE7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F3A1F">
        <w:rPr>
          <w:rFonts w:ascii="Times New Roman" w:hAnsi="Times New Roman" w:cs="Times New Roman"/>
          <w:sz w:val="28"/>
          <w:szCs w:val="28"/>
        </w:rPr>
        <w:t>п.28 ч.1 ст.93 Закона 44-ФЗ з</w:t>
      </w:r>
      <w:r w:rsidR="00AF3A1F" w:rsidRPr="00AF3A1F">
        <w:rPr>
          <w:rFonts w:ascii="Times New Roman" w:hAnsi="Times New Roman" w:cs="Times New Roman"/>
          <w:sz w:val="28"/>
          <w:szCs w:val="28"/>
        </w:rPr>
        <w:t xml:space="preserve">акупка у единственного поставщика (подрядчика, исполнителя) может осуществляться заказчиком в случае осуществление закупок лекарственных препаратов, которые предназначены для 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журнале врачебной комиссии. </w:t>
      </w:r>
      <w:proofErr w:type="gramEnd"/>
    </w:p>
    <w:p w:rsidR="00AF3A1F" w:rsidRPr="00AF3A1F" w:rsidRDefault="00AF3A1F" w:rsidP="00AF3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1F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0E3602">
        <w:rPr>
          <w:rFonts w:ascii="Times New Roman" w:hAnsi="Times New Roman" w:cs="Times New Roman"/>
          <w:sz w:val="28"/>
          <w:szCs w:val="28"/>
        </w:rPr>
        <w:t>этом</w:t>
      </w:r>
      <w:proofErr w:type="gramStart"/>
      <w:r w:rsidR="000E3602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Pr="00AF3A1F">
        <w:rPr>
          <w:rFonts w:ascii="Times New Roman" w:hAnsi="Times New Roman" w:cs="Times New Roman"/>
          <w:sz w:val="28"/>
          <w:szCs w:val="28"/>
        </w:rPr>
        <w:t>нормой Закона определено, что при осуществлении закупки по такому пункту необходимо соблюдение одновременно двух условий:</w:t>
      </w:r>
    </w:p>
    <w:p w:rsidR="00AF3A1F" w:rsidRPr="00AF3A1F" w:rsidRDefault="00AF3A1F" w:rsidP="00AF3A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F">
        <w:rPr>
          <w:rFonts w:ascii="Times New Roman" w:hAnsi="Times New Roman" w:cs="Times New Roman"/>
          <w:sz w:val="28"/>
          <w:szCs w:val="28"/>
        </w:rPr>
        <w:t xml:space="preserve"> Заказчик вправе заключить контракт на поставки лекарственных препаратов в соответствии с настоящим пунктом на сумму, не превышающую двести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A1F" w:rsidRPr="00AF3A1F" w:rsidRDefault="00AF3A1F" w:rsidP="00AF3A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F3A1F">
        <w:rPr>
          <w:rFonts w:ascii="Times New Roman" w:hAnsi="Times New Roman" w:cs="Times New Roman"/>
          <w:sz w:val="28"/>
          <w:szCs w:val="28"/>
        </w:rPr>
        <w:t>бъем закупаемых лекарственных препаратов не должен превышать объем таких препаратов, необходимый для указанного пациента в течение срока, необходимого для осуществления закупки лекарственных препаратов в соответствии с положениями п.7 ч.2 ст.83 Закона 44-ФЗ.</w:t>
      </w:r>
    </w:p>
    <w:p w:rsidR="00687633" w:rsidRPr="00AF3A1F" w:rsidRDefault="00AF3A1F" w:rsidP="00AF3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1F">
        <w:rPr>
          <w:rFonts w:ascii="Times New Roman" w:hAnsi="Times New Roman" w:cs="Times New Roman"/>
          <w:sz w:val="28"/>
          <w:szCs w:val="28"/>
        </w:rPr>
        <w:t>Кроме того, при осуществлении закупки лекарственных препаратов в соответствии с положениями п.28 ч.1 ст.93 Закона 44-ФЗ предметом одного контракта не могут являться лекарственные препараты, предназначенные для назначения двум и более пациентам. Указанное решение врачебной комиссии должно размещаться одновременно с контрактом, заключенным в соответствии с настоящим пунктом, в реестре контрактов, предусмотренном ст.103 Закона 44-ФЗ. При этом должно быть обеспечено предусмотренное Федеральным законом от 27.07.2006г. № 152-ФЗ «О персональных данных» обезличивание персональных данных.</w:t>
      </w:r>
    </w:p>
    <w:p w:rsidR="000E3602" w:rsidRDefault="000E3602" w:rsidP="000E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изложенного, полагаем, что </w:t>
      </w:r>
      <w:r w:rsidRPr="000E3602">
        <w:rPr>
          <w:rFonts w:ascii="Times New Roman" w:hAnsi="Times New Roman" w:cs="Times New Roman"/>
          <w:sz w:val="28"/>
          <w:szCs w:val="28"/>
        </w:rPr>
        <w:t>после приобретения Заказчиком на основании п.28 ч.1 ст.93 Закона 44-ФЗ лекарственного препарата для конкретного пациента (при соблюдении всех условий указанной нормы Закона – сумма закупки и объем приобретаемого препарата), и в случае отсутствия потребности в лечении данного пациента в таком же лекарственном препарате, у Заказчика отсутствует обязанность по осуществлению закупки посредством проведения запроса</w:t>
      </w:r>
      <w:proofErr w:type="gramEnd"/>
      <w:r w:rsidRPr="000E3602">
        <w:rPr>
          <w:rFonts w:ascii="Times New Roman" w:hAnsi="Times New Roman" w:cs="Times New Roman"/>
          <w:sz w:val="28"/>
          <w:szCs w:val="28"/>
        </w:rPr>
        <w:t xml:space="preserve"> предложений на данный лекарственный препарат в соответствии с п.7 ч.2 ст.83 Закона 44-ФЗ.</w:t>
      </w:r>
    </w:p>
    <w:p w:rsidR="00C640A0" w:rsidRDefault="00C640A0" w:rsidP="000E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0A0" w:rsidRDefault="00650CCF" w:rsidP="00650C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6</w:t>
      </w:r>
      <w:r w:rsidRPr="002144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Татьяна Дмитриевна: Как правильно отменить закупку? Сначала в плане-графике</w:t>
      </w:r>
      <w:r w:rsidR="007330D5">
        <w:rPr>
          <w:rFonts w:ascii="Times New Roman" w:hAnsi="Times New Roman" w:cs="Times New Roman"/>
          <w:b/>
          <w:sz w:val="28"/>
          <w:szCs w:val="28"/>
        </w:rPr>
        <w:t xml:space="preserve">, а потом в плане </w:t>
      </w:r>
      <w:r>
        <w:rPr>
          <w:rFonts w:ascii="Times New Roman" w:hAnsi="Times New Roman" w:cs="Times New Roman"/>
          <w:b/>
          <w:sz w:val="28"/>
          <w:szCs w:val="28"/>
        </w:rPr>
        <w:t>закупок или сначала в плане закупок, а потом в плане-графике? (вопрос поступил посредством электронной почты).</w:t>
      </w:r>
    </w:p>
    <w:p w:rsidR="00650CCF" w:rsidRPr="00650CCF" w:rsidRDefault="00650CCF" w:rsidP="00650C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EE0" w:rsidRDefault="00650CCF" w:rsidP="0065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6E7A9F">
        <w:rPr>
          <w:rFonts w:ascii="Times New Roman" w:hAnsi="Times New Roman" w:cs="Times New Roman"/>
          <w:sz w:val="28"/>
          <w:szCs w:val="28"/>
        </w:rPr>
        <w:t>Уважаемая Татьяна Дмитриевна,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ч.4</w:t>
      </w:r>
      <w:r w:rsidR="00FC4EE0">
        <w:rPr>
          <w:rFonts w:ascii="Times New Roman" w:hAnsi="Times New Roman" w:cs="Times New Roman"/>
          <w:sz w:val="28"/>
          <w:szCs w:val="28"/>
        </w:rPr>
        <w:t xml:space="preserve"> и ч.5</w:t>
      </w:r>
      <w:r>
        <w:rPr>
          <w:rFonts w:ascii="Times New Roman" w:hAnsi="Times New Roman" w:cs="Times New Roman"/>
          <w:sz w:val="28"/>
          <w:szCs w:val="28"/>
        </w:rPr>
        <w:t xml:space="preserve"> ст.21 </w:t>
      </w:r>
      <w:r w:rsidR="00FC4EE0" w:rsidRPr="00771175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FC4EE0">
        <w:rPr>
          <w:rFonts w:ascii="Times New Roman" w:hAnsi="Times New Roman" w:cs="Times New Roman"/>
          <w:sz w:val="28"/>
          <w:szCs w:val="28"/>
        </w:rPr>
        <w:t>(далее - Закона 44-ФЗ):</w:t>
      </w:r>
    </w:p>
    <w:p w:rsidR="00650CCF" w:rsidRPr="00466646" w:rsidRDefault="00FC4EE0" w:rsidP="0065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646" w:rsidRPr="0046664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66646"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планов-графиков закупок для обеспечения федеральных нужд устанавливается Правительством Российской Федерации;</w:t>
      </w:r>
    </w:p>
    <w:p w:rsidR="00FC4EE0" w:rsidRPr="00771175" w:rsidRDefault="00FC4EE0" w:rsidP="00650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46">
        <w:rPr>
          <w:rFonts w:ascii="Times New Roman" w:hAnsi="Times New Roman" w:cs="Times New Roman"/>
          <w:sz w:val="28"/>
          <w:szCs w:val="28"/>
        </w:rPr>
        <w:t>- порядок формирования, утверждения и ведения планов-графиков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требований, установленных Правительством Российской Федерации.</w:t>
      </w:r>
    </w:p>
    <w:p w:rsidR="00650CCF" w:rsidRDefault="00466646" w:rsidP="00466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реализации указанных норм Закона 44-ФЗ Правительством Российской Федерации принято Постановление №</w:t>
      </w:r>
      <w:r w:rsidRPr="00466646">
        <w:rPr>
          <w:rFonts w:ascii="Times New Roman" w:hAnsi="Times New Roman" w:cs="Times New Roman"/>
          <w:sz w:val="28"/>
          <w:szCs w:val="28"/>
        </w:rPr>
        <w:t xml:space="preserve"> 554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646">
        <w:rPr>
          <w:rFonts w:ascii="Times New Roman" w:hAnsi="Times New Roman" w:cs="Times New Roman"/>
          <w:sz w:val="28"/>
          <w:szCs w:val="28"/>
        </w:rPr>
        <w:t>от 05.06.2015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– Постановление № 554).</w:t>
      </w:r>
    </w:p>
    <w:p w:rsidR="00466646" w:rsidRPr="00466646" w:rsidRDefault="00466646" w:rsidP="00466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п.10 </w:t>
      </w:r>
      <w:r w:rsidRPr="00466646">
        <w:rPr>
          <w:rFonts w:ascii="Times New Roman" w:hAnsi="Times New Roman" w:cs="Times New Roman"/>
          <w:sz w:val="28"/>
          <w:szCs w:val="28"/>
        </w:rPr>
        <w:t xml:space="preserve">требований к формированию, утверждению и ведению плана-графика закупок товаров, работ, услуг для обеспечения нужд субъекта Российской Федерации и </w:t>
      </w:r>
      <w:proofErr w:type="gramStart"/>
      <w:r w:rsidRPr="00466646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6E7A9F">
        <w:rPr>
          <w:rFonts w:ascii="Times New Roman" w:hAnsi="Times New Roman" w:cs="Times New Roman"/>
          <w:sz w:val="28"/>
          <w:szCs w:val="28"/>
        </w:rPr>
        <w:t>,</w:t>
      </w:r>
      <w:r w:rsidRPr="00466646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№ 554 определено</w:t>
      </w:r>
      <w:proofErr w:type="gramEnd"/>
      <w:r w:rsidRPr="00466646">
        <w:rPr>
          <w:rFonts w:ascii="Times New Roman" w:hAnsi="Times New Roman" w:cs="Times New Roman"/>
          <w:sz w:val="28"/>
          <w:szCs w:val="28"/>
        </w:rPr>
        <w:t>, что внесение изменений в планы-графики закупок осуществляется в случае внесения изменений в план закупок.</w:t>
      </w:r>
    </w:p>
    <w:p w:rsidR="00466646" w:rsidRDefault="00466646" w:rsidP="00466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46">
        <w:rPr>
          <w:rFonts w:ascii="Times New Roman" w:hAnsi="Times New Roman" w:cs="Times New Roman"/>
          <w:sz w:val="28"/>
          <w:szCs w:val="28"/>
        </w:rPr>
        <w:t>На основании изложенного, следует, что при отмене закупки</w:t>
      </w:r>
      <w:r w:rsidR="007330D5">
        <w:rPr>
          <w:rFonts w:ascii="Times New Roman" w:hAnsi="Times New Roman" w:cs="Times New Roman"/>
          <w:sz w:val="28"/>
          <w:szCs w:val="28"/>
        </w:rPr>
        <w:t>,</w:t>
      </w:r>
      <w:r w:rsidRPr="00466646">
        <w:rPr>
          <w:rFonts w:ascii="Times New Roman" w:hAnsi="Times New Roman" w:cs="Times New Roman"/>
          <w:sz w:val="28"/>
          <w:szCs w:val="28"/>
        </w:rPr>
        <w:t xml:space="preserve"> необходимо сначала отменить </w:t>
      </w:r>
      <w:r w:rsidR="007330D5">
        <w:rPr>
          <w:rFonts w:ascii="Times New Roman" w:hAnsi="Times New Roman" w:cs="Times New Roman"/>
          <w:sz w:val="28"/>
          <w:szCs w:val="28"/>
        </w:rPr>
        <w:t>такую закупку</w:t>
      </w:r>
      <w:r w:rsidRPr="00466646">
        <w:rPr>
          <w:rFonts w:ascii="Times New Roman" w:hAnsi="Times New Roman" w:cs="Times New Roman"/>
          <w:sz w:val="28"/>
          <w:szCs w:val="28"/>
        </w:rPr>
        <w:t xml:space="preserve"> в плане закупок, а затем внести изменения в план-график, отменив такую закупку в нем.</w:t>
      </w:r>
    </w:p>
    <w:p w:rsidR="00AD6791" w:rsidRDefault="00AD6791" w:rsidP="00466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10F" w:rsidRDefault="00E5710F" w:rsidP="00E57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4CA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144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7, 8, 9: Надежда В</w:t>
      </w:r>
      <w:r w:rsidR="006E7A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710F" w:rsidRDefault="00516AC8" w:rsidP="00E57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7. </w:t>
      </w:r>
      <w:r w:rsidR="00F8742D">
        <w:rPr>
          <w:rFonts w:ascii="Times New Roman" w:hAnsi="Times New Roman" w:cs="Times New Roman"/>
          <w:b/>
          <w:sz w:val="28"/>
          <w:szCs w:val="28"/>
        </w:rPr>
        <w:t>Скажите,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пожалуйста</w:t>
      </w:r>
      <w:r w:rsidR="00FB638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должен ли план график на 2018г. равняться ПФХД 2018г.? Либо он может быть меньше на сумму закупок, предусмотренных в плане-графике 2017 г. </w:t>
      </w:r>
      <w:r w:rsidR="00FB638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оплатой контрактов в 2018г.</w:t>
      </w:r>
    </w:p>
    <w:p w:rsidR="00516AC8" w:rsidRDefault="00516AC8" w:rsidP="00E57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8. Как правильно должен быть опубликован план закупок на 2018г. в ЕИС? С изменением плана закупок 2017г. и добавлением</w:t>
      </w:r>
      <w:r w:rsidR="00FB63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планового периода 2020г. или же должен быть опубликован новый план закупок на 2018, 2019 г.г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плановый период 2020г.</w:t>
      </w:r>
    </w:p>
    <w:p w:rsidR="00516AC8" w:rsidRDefault="00516AC8" w:rsidP="00E57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9: Необходимо ли </w:t>
      </w:r>
      <w:r w:rsidR="00FB638A">
        <w:rPr>
          <w:rFonts w:ascii="Times New Roman" w:hAnsi="Times New Roman" w:cs="Times New Roman"/>
          <w:b/>
          <w:sz w:val="28"/>
          <w:szCs w:val="28"/>
        </w:rPr>
        <w:t>заключать именно договор по зак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B638A">
        <w:rPr>
          <w:rFonts w:ascii="Times New Roman" w:hAnsi="Times New Roman" w:cs="Times New Roman"/>
          <w:b/>
          <w:sz w:val="28"/>
          <w:szCs w:val="28"/>
        </w:rPr>
        <w:t>пке по п.4 ч.1 ст.93 Зако</w:t>
      </w:r>
      <w:r>
        <w:rPr>
          <w:rFonts w:ascii="Times New Roman" w:hAnsi="Times New Roman" w:cs="Times New Roman"/>
          <w:b/>
          <w:sz w:val="28"/>
          <w:szCs w:val="28"/>
        </w:rPr>
        <w:t>на 44-ФЗ или счет</w:t>
      </w:r>
      <w:r w:rsidR="006E7A9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фактура может приравниваться к договору?</w:t>
      </w:r>
      <w:r w:rsidR="006E7A9F" w:rsidRPr="006E7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A9F">
        <w:rPr>
          <w:rFonts w:ascii="Times New Roman" w:hAnsi="Times New Roman" w:cs="Times New Roman"/>
          <w:b/>
          <w:sz w:val="28"/>
          <w:szCs w:val="28"/>
        </w:rPr>
        <w:t>(вопросы поступили посредством электронной почты)</w:t>
      </w:r>
    </w:p>
    <w:p w:rsidR="006E7A9F" w:rsidRDefault="006E7A9F" w:rsidP="00516AC8">
      <w:pPr>
        <w:pStyle w:val="a5"/>
        <w:shd w:val="clear" w:color="auto" w:fill="FFFFFF"/>
        <w:spacing w:before="0" w:beforeAutospacing="0" w:after="75" w:afterAutospacing="0"/>
        <w:jc w:val="both"/>
        <w:textAlignment w:val="baseline"/>
        <w:rPr>
          <w:rFonts w:eastAsiaTheme="minorEastAsia"/>
          <w:sz w:val="28"/>
          <w:szCs w:val="28"/>
        </w:rPr>
      </w:pPr>
    </w:p>
    <w:p w:rsidR="00516AC8" w:rsidRDefault="00516AC8" w:rsidP="006E7A9F">
      <w:pPr>
        <w:pStyle w:val="a5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 w:rsidRPr="00C640A0">
        <w:rPr>
          <w:rFonts w:eastAsiaTheme="minorEastAsia"/>
          <w:sz w:val="28"/>
          <w:szCs w:val="28"/>
        </w:rPr>
        <w:t>Ответ:</w:t>
      </w:r>
      <w:r w:rsidR="006E7A9F">
        <w:rPr>
          <w:rFonts w:eastAsiaTheme="minorEastAsia"/>
          <w:sz w:val="28"/>
          <w:szCs w:val="28"/>
        </w:rPr>
        <w:t xml:space="preserve"> </w:t>
      </w:r>
      <w:proofErr w:type="gramStart"/>
      <w:r w:rsidR="006E7A9F">
        <w:rPr>
          <w:rFonts w:eastAsiaTheme="minorEastAsia"/>
          <w:sz w:val="28"/>
          <w:szCs w:val="28"/>
        </w:rPr>
        <w:t>Уважаемая Надежда, в</w:t>
      </w:r>
      <w:r w:rsidR="00391AEC" w:rsidRPr="00391AEC">
        <w:rPr>
          <w:sz w:val="28"/>
          <w:szCs w:val="28"/>
        </w:rPr>
        <w:t xml:space="preserve"> соответствии с ч.5 ст.99 </w:t>
      </w:r>
      <w:r w:rsidR="00391AEC" w:rsidRPr="00771175">
        <w:rPr>
          <w:sz w:val="28"/>
          <w:szCs w:val="28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391AEC">
        <w:rPr>
          <w:sz w:val="28"/>
          <w:szCs w:val="28"/>
        </w:rPr>
        <w:t>(далее - Закона 44-ФЗ) контроль за информацией</w:t>
      </w:r>
      <w:r w:rsidR="00CD240C">
        <w:rPr>
          <w:sz w:val="28"/>
          <w:szCs w:val="28"/>
        </w:rPr>
        <w:t>,</w:t>
      </w:r>
      <w:r w:rsidR="00391AEC">
        <w:rPr>
          <w:sz w:val="28"/>
          <w:szCs w:val="28"/>
        </w:rPr>
        <w:t xml:space="preserve"> содержащийся в планах-графиках и планах закупок</w:t>
      </w:r>
      <w:r w:rsidR="00CD240C">
        <w:rPr>
          <w:sz w:val="28"/>
          <w:szCs w:val="28"/>
        </w:rPr>
        <w:t>,</w:t>
      </w:r>
      <w:r w:rsidR="00391AEC">
        <w:rPr>
          <w:sz w:val="28"/>
          <w:szCs w:val="28"/>
        </w:rPr>
        <w:t xml:space="preserve"> возложен на </w:t>
      </w:r>
      <w:r w:rsidR="002904A9">
        <w:rPr>
          <w:sz w:val="28"/>
          <w:szCs w:val="28"/>
        </w:rPr>
        <w:t>ф</w:t>
      </w:r>
      <w:r w:rsidR="002904A9" w:rsidRPr="002904A9">
        <w:rPr>
          <w:sz w:val="28"/>
          <w:szCs w:val="28"/>
        </w:rPr>
        <w:t>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</w:t>
      </w:r>
      <w:proofErr w:type="gramEnd"/>
      <w:r w:rsidR="002904A9" w:rsidRPr="002904A9">
        <w:rPr>
          <w:sz w:val="28"/>
          <w:szCs w:val="28"/>
        </w:rPr>
        <w:t xml:space="preserve"> органы субъектов Российской Федерации и муниципальных образований, органы управления государственными внебюджетными фондами.</w:t>
      </w:r>
    </w:p>
    <w:p w:rsidR="00391AEC" w:rsidRPr="00CD240C" w:rsidRDefault="00CD240C" w:rsidP="00CD240C">
      <w:pPr>
        <w:spacing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и в соответствии с ч.3 ст.8 </w:t>
      </w:r>
      <w:r w:rsidRPr="00CD240C">
        <w:rPr>
          <w:rFonts w:ascii="Times New Roman" w:hAnsi="Times New Roman" w:cs="Times New Roman"/>
          <w:sz w:val="28"/>
          <w:szCs w:val="28"/>
        </w:rPr>
        <w:t xml:space="preserve">Федерального закона от 02.05.2006 № 59-ФЗ </w:t>
      </w:r>
      <w:r w:rsidRPr="00CD240C">
        <w:rPr>
          <w:rFonts w:ascii="Times New Roman" w:hAnsi="Times New Roman" w:cs="Times New Roman" w:hint="eastAsia"/>
          <w:sz w:val="28"/>
          <w:szCs w:val="28"/>
        </w:rPr>
        <w:t>«</w:t>
      </w:r>
      <w:r w:rsidRPr="00CD240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Pr="00CD240C">
        <w:rPr>
          <w:rFonts w:ascii="Times New Roman" w:hAnsi="Times New Roman" w:cs="Times New Roman" w:hint="eastAsia"/>
          <w:sz w:val="28"/>
          <w:szCs w:val="28"/>
        </w:rPr>
        <w:t>»</w:t>
      </w:r>
      <w:r w:rsidRPr="00CD240C">
        <w:rPr>
          <w:rFonts w:ascii="Times New Roman" w:hAnsi="Times New Roman" w:cs="Times New Roman"/>
          <w:sz w:val="28"/>
          <w:szCs w:val="28"/>
        </w:rPr>
        <w:t xml:space="preserve"> Ваше обращение в части вопросов №№ 7 и 8 направлены Томским УФАС России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904A9">
        <w:rPr>
          <w:rFonts w:ascii="Times New Roman" w:hAnsi="Times New Roman" w:cs="Times New Roman"/>
          <w:sz w:val="28"/>
          <w:szCs w:val="28"/>
        </w:rPr>
        <w:t>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D240C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Томской области</w:t>
      </w:r>
      <w:r>
        <w:rPr>
          <w:rFonts w:ascii="Times New Roman" w:hAnsi="Times New Roman" w:cs="Times New Roman"/>
          <w:sz w:val="28"/>
          <w:szCs w:val="28"/>
        </w:rPr>
        <w:t>), решение 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входит в компетенцию указанного органа.</w:t>
      </w:r>
    </w:p>
    <w:p w:rsidR="00E5710F" w:rsidRDefault="00FB638A" w:rsidP="00FB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 </w:t>
      </w:r>
      <w:r w:rsidR="00CD240C">
        <w:rPr>
          <w:rFonts w:ascii="Times New Roman" w:hAnsi="Times New Roman" w:cs="Times New Roman"/>
          <w:sz w:val="28"/>
          <w:szCs w:val="28"/>
        </w:rPr>
        <w:t xml:space="preserve">на вопрос 9: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ч.1 ст.2 Закона 44-ФЗ з</w:t>
      </w:r>
      <w:r w:rsidRPr="00FB638A">
        <w:rPr>
          <w:rFonts w:ascii="Times New Roman" w:hAnsi="Times New Roman" w:cs="Times New Roman"/>
          <w:sz w:val="28"/>
          <w:szCs w:val="28"/>
        </w:rPr>
        <w:t xml:space="preserve">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</w:t>
      </w:r>
      <w:hyperlink r:id="rId34" w:anchor="dst0" w:history="1">
        <w:r w:rsidRPr="00FB638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B638A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Гражданского </w:t>
      </w:r>
      <w:hyperlink r:id="rId35" w:anchor="dst102822" w:history="1">
        <w:r w:rsidRPr="00FB638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B638A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Бюджетного </w:t>
      </w:r>
      <w:hyperlink r:id="rId36" w:anchor="dst1389" w:history="1">
        <w:r w:rsidRPr="00FB638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B638A">
        <w:rPr>
          <w:rFonts w:ascii="Times New Roman" w:hAnsi="Times New Roman" w:cs="Times New Roman"/>
          <w:sz w:val="28"/>
          <w:szCs w:val="28"/>
        </w:rPr>
        <w:t xml:space="preserve"> Российской Федерации и состоит из настоящего Федерального закона и других федеральных законов, регулирующих отношения,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ч.1 ст</w:t>
      </w:r>
      <w:r w:rsidRPr="00FB638A">
        <w:rPr>
          <w:rFonts w:ascii="Times New Roman" w:hAnsi="Times New Roman" w:cs="Times New Roman"/>
          <w:sz w:val="28"/>
          <w:szCs w:val="28"/>
        </w:rPr>
        <w:t>.1 настоящего</w:t>
      </w:r>
      <w:proofErr w:type="gramEnd"/>
      <w:r w:rsidRPr="00FB638A">
        <w:rPr>
          <w:rFonts w:ascii="Times New Roman" w:hAnsi="Times New Roman" w:cs="Times New Roman"/>
          <w:sz w:val="28"/>
          <w:szCs w:val="28"/>
        </w:rPr>
        <w:t xml:space="preserve"> Федерального закона. Нормы права, содержащиеся в других федеральных законах и регулирующие указанные отношения, должны соответствовать настоящему Федеральному закону.</w:t>
      </w:r>
    </w:p>
    <w:p w:rsidR="00FB638A" w:rsidRDefault="00FB638A" w:rsidP="00FB6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нормами статей 432 и 434 Гражданского кодекса Российской Федерации (далее – ГК РФ) договор, заключается в любой форме, предусмотренной для заключения сделок</w:t>
      </w:r>
      <w:r w:rsidR="007261A4">
        <w:rPr>
          <w:rFonts w:ascii="Times New Roman" w:hAnsi="Times New Roman" w:cs="Times New Roman"/>
          <w:sz w:val="28"/>
          <w:szCs w:val="28"/>
        </w:rPr>
        <w:t xml:space="preserve"> (если законом для договора данного вида не установлена определенная форма) </w:t>
      </w:r>
      <w:r w:rsidR="007261A4" w:rsidRPr="007261A4">
        <w:rPr>
          <w:rFonts w:ascii="Times New Roman" w:hAnsi="Times New Roman" w:cs="Times New Roman"/>
          <w:sz w:val="28"/>
          <w:szCs w:val="28"/>
        </w:rPr>
        <w:t>посредством направления оферты (предложения заключить договор) одной из сторон и ее акцепта (принятия предложения) другой стороной.</w:t>
      </w:r>
    </w:p>
    <w:p w:rsidR="007261A4" w:rsidRDefault="00DB79FA" w:rsidP="00FB6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ст.493 ГК РФ</w:t>
      </w:r>
      <w:r w:rsidR="006E7A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FA">
        <w:rPr>
          <w:rFonts w:ascii="Times New Roman" w:hAnsi="Times New Roman" w:cs="Times New Roman"/>
          <w:sz w:val="28"/>
          <w:szCs w:val="28"/>
        </w:rPr>
        <w:t xml:space="preserve">если иное не предусмотрено </w:t>
      </w:r>
      <w:hyperlink r:id="rId37" w:anchor="dst100212" w:history="1">
        <w:r w:rsidRPr="00DB79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79FA">
        <w:rPr>
          <w:rFonts w:ascii="Times New Roman" w:hAnsi="Times New Roman" w:cs="Times New Roman"/>
          <w:sz w:val="28"/>
          <w:szCs w:val="28"/>
        </w:rPr>
        <w:t xml:space="preserve"> или договором розничной купли-продажи, в том числе условиями формуляров или иных стандартных форм, к которым присоединяется покупатель </w:t>
      </w:r>
      <w:hyperlink r:id="rId38" w:anchor="dst102027" w:history="1">
        <w:r w:rsidRPr="00DB79FA">
          <w:rPr>
            <w:rFonts w:ascii="Times New Roman" w:hAnsi="Times New Roman" w:cs="Times New Roman"/>
            <w:sz w:val="28"/>
            <w:szCs w:val="28"/>
          </w:rPr>
          <w:t>(статья 428)</w:t>
        </w:r>
      </w:hyperlink>
      <w:r w:rsidRPr="00DB79FA">
        <w:rPr>
          <w:rFonts w:ascii="Times New Roman" w:hAnsi="Times New Roman" w:cs="Times New Roman"/>
          <w:sz w:val="28"/>
          <w:szCs w:val="28"/>
        </w:rPr>
        <w:t xml:space="preserve">, договор розничной купли-продажи считается заключенным в надлежащей форме с момента выдачи продавцом покупателю кассового или товарного чека или </w:t>
      </w:r>
      <w:hyperlink r:id="rId39" w:anchor="dst100099" w:history="1">
        <w:r w:rsidRPr="00DB79FA">
          <w:rPr>
            <w:rFonts w:ascii="Times New Roman" w:hAnsi="Times New Roman" w:cs="Times New Roman"/>
            <w:sz w:val="28"/>
            <w:szCs w:val="28"/>
          </w:rPr>
          <w:t>иного</w:t>
        </w:r>
      </w:hyperlink>
      <w:r w:rsidRPr="00DB79FA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оплату товара.</w:t>
      </w:r>
      <w:proofErr w:type="gramEnd"/>
      <w:r w:rsidRPr="00DB79FA">
        <w:rPr>
          <w:rFonts w:ascii="Times New Roman" w:hAnsi="Times New Roman" w:cs="Times New Roman"/>
          <w:sz w:val="28"/>
          <w:szCs w:val="28"/>
        </w:rPr>
        <w:t xml:space="preserve">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условий.</w:t>
      </w:r>
    </w:p>
    <w:p w:rsidR="00391AEC" w:rsidRDefault="00DB79FA" w:rsidP="006D4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силу положени</w:t>
      </w:r>
      <w:r w:rsidR="006D4DC4">
        <w:rPr>
          <w:rFonts w:ascii="Times New Roman" w:hAnsi="Times New Roman" w:cs="Times New Roman"/>
          <w:sz w:val="28"/>
          <w:szCs w:val="28"/>
        </w:rPr>
        <w:t>я п.6</w:t>
      </w:r>
      <w:r>
        <w:rPr>
          <w:rFonts w:ascii="Times New Roman" w:hAnsi="Times New Roman" w:cs="Times New Roman"/>
          <w:sz w:val="28"/>
          <w:szCs w:val="28"/>
        </w:rPr>
        <w:t xml:space="preserve"> указаний </w:t>
      </w:r>
      <w:r w:rsidR="006D4DC4">
        <w:rPr>
          <w:rFonts w:ascii="Times New Roman" w:hAnsi="Times New Roman" w:cs="Times New Roman"/>
          <w:sz w:val="28"/>
          <w:szCs w:val="28"/>
        </w:rPr>
        <w:t xml:space="preserve">Банка России от 07.10.2013 </w:t>
      </w:r>
      <w:r w:rsidR="00391AEC">
        <w:rPr>
          <w:rFonts w:ascii="Times New Roman" w:hAnsi="Times New Roman" w:cs="Times New Roman"/>
          <w:sz w:val="28"/>
          <w:szCs w:val="28"/>
        </w:rPr>
        <w:t>№</w:t>
      </w:r>
      <w:r w:rsidR="006D4DC4">
        <w:rPr>
          <w:rFonts w:ascii="Times New Roman" w:hAnsi="Times New Roman" w:cs="Times New Roman"/>
          <w:sz w:val="28"/>
          <w:szCs w:val="28"/>
        </w:rPr>
        <w:t xml:space="preserve"> 3073-У «</w:t>
      </w:r>
      <w:r w:rsidR="006D4DC4" w:rsidRPr="006D4DC4">
        <w:rPr>
          <w:rFonts w:ascii="Times New Roman" w:hAnsi="Times New Roman" w:cs="Times New Roman"/>
          <w:sz w:val="28"/>
          <w:szCs w:val="28"/>
        </w:rPr>
        <w:t>Об осуществлении наличных расчетов</w:t>
      </w:r>
      <w:r w:rsidR="006D4DC4">
        <w:rPr>
          <w:rFonts w:ascii="Times New Roman" w:hAnsi="Times New Roman" w:cs="Times New Roman"/>
          <w:sz w:val="28"/>
          <w:szCs w:val="28"/>
        </w:rPr>
        <w:t xml:space="preserve">» </w:t>
      </w:r>
      <w:r w:rsidR="006D4DC4" w:rsidRPr="006D4DC4">
        <w:rPr>
          <w:rFonts w:ascii="Times New Roman" w:hAnsi="Times New Roman" w:cs="Times New Roman"/>
          <w:sz w:val="28"/>
          <w:szCs w:val="28"/>
        </w:rPr>
        <w:t>наличные расчеты в валюте Российской Федерации и иностранной валюте между участниками наличных расчетов в рамках одного договора, заключенного между указанными лицами, могут производиться в размере, не превышающем 100 тысяч рублей либо сумму в иностранной валюте, эквивалентную 100 тысячам рублей по официальному курсу Банка России на</w:t>
      </w:r>
      <w:proofErr w:type="gramEnd"/>
      <w:r w:rsidR="006D4DC4" w:rsidRPr="006D4DC4">
        <w:rPr>
          <w:rFonts w:ascii="Times New Roman" w:hAnsi="Times New Roman" w:cs="Times New Roman"/>
          <w:sz w:val="28"/>
          <w:szCs w:val="28"/>
        </w:rPr>
        <w:t xml:space="preserve"> дату проведения наличных расчетов (далее - предельный размер наличных расчетов). </w:t>
      </w:r>
      <w:bookmarkStart w:id="0" w:name="dst100024"/>
      <w:bookmarkEnd w:id="0"/>
    </w:p>
    <w:p w:rsidR="006D4DC4" w:rsidRDefault="006D4DC4" w:rsidP="006D4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DC4">
        <w:rPr>
          <w:rFonts w:ascii="Times New Roman" w:hAnsi="Times New Roman" w:cs="Times New Roman"/>
          <w:sz w:val="28"/>
          <w:szCs w:val="28"/>
        </w:rPr>
        <w:t>При этом наличные расчеты производятся в размере, не превышающем предельный размер наличных расчетов, при исполнении гражданско-правовых обязательств, предусмотренных договором, заключенным между участниками наличных расчетов, и (или) вытекающих из него и исполняемых как в период действия договора, так и после окончания срока его действия.</w:t>
      </w:r>
    </w:p>
    <w:p w:rsidR="006D4DC4" w:rsidRDefault="006D4DC4" w:rsidP="006D4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при осуществлении закупки товара, работы или услуги на сумму</w:t>
      </w:r>
      <w:r w:rsidR="006E7A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A9F">
        <w:rPr>
          <w:rFonts w:ascii="Times New Roman" w:hAnsi="Times New Roman" w:cs="Times New Roman"/>
          <w:sz w:val="28"/>
          <w:szCs w:val="28"/>
        </w:rPr>
        <w:t>не превышающую</w:t>
      </w:r>
      <w:r>
        <w:rPr>
          <w:rFonts w:ascii="Times New Roman" w:hAnsi="Times New Roman" w:cs="Times New Roman"/>
          <w:sz w:val="28"/>
          <w:szCs w:val="28"/>
        </w:rPr>
        <w:t xml:space="preserve"> ста тысяч рублей на основании</w:t>
      </w:r>
      <w:r w:rsidR="00391AEC">
        <w:rPr>
          <w:rFonts w:ascii="Times New Roman" w:hAnsi="Times New Roman" w:cs="Times New Roman"/>
          <w:sz w:val="28"/>
          <w:szCs w:val="28"/>
        </w:rPr>
        <w:t xml:space="preserve"> п.4 ч.1 ст.93 Закона 44-</w:t>
      </w:r>
      <w:r>
        <w:rPr>
          <w:rFonts w:ascii="Times New Roman" w:hAnsi="Times New Roman" w:cs="Times New Roman"/>
          <w:sz w:val="28"/>
          <w:szCs w:val="28"/>
        </w:rPr>
        <w:t xml:space="preserve">ФЗ, Заказчик вправе оплатить товар, работу, услугу на основании кассового чека, выставленного счета или иного документа, являющимся основанием для произведения такой оплаты в соответствии с законодательством Российской Федерации. </w:t>
      </w:r>
      <w:proofErr w:type="gramEnd"/>
    </w:p>
    <w:p w:rsidR="006E7A9F" w:rsidRDefault="006E7A9F" w:rsidP="00A96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C29" w:rsidRDefault="00A96C29" w:rsidP="00A96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10.</w:t>
      </w:r>
      <w:r w:rsidR="00032448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>. Запрос на разъяснение закупки по применению к Федеральному закону № 44-ФЗ</w:t>
      </w:r>
      <w:r w:rsidR="00360473">
        <w:rPr>
          <w:rFonts w:ascii="Times New Roman" w:hAnsi="Times New Roman" w:cs="Times New Roman"/>
          <w:b/>
          <w:sz w:val="28"/>
          <w:szCs w:val="28"/>
        </w:rPr>
        <w:t>:</w:t>
      </w:r>
    </w:p>
    <w:p w:rsidR="00EB198C" w:rsidRDefault="00EB198C" w:rsidP="00EB1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F7DFD" w:rsidRPr="000F7DFD" w:rsidRDefault="000F7DFD" w:rsidP="000F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FD">
        <w:rPr>
          <w:rFonts w:ascii="Times New Roman" w:hAnsi="Times New Roman" w:cs="Times New Roman"/>
          <w:b/>
          <w:sz w:val="28"/>
          <w:szCs w:val="28"/>
        </w:rPr>
        <w:tab/>
      </w:r>
      <w:r w:rsidRPr="000F7DF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здравоохранения «Центр гигиены и эпидемиологии № 81 Федерального медико-биологического агентства» (ФГБУЗ </w:t>
      </w:r>
      <w:proofErr w:type="spellStart"/>
      <w:r w:rsidRPr="000F7DFD"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 w:rsidRPr="000F7DFD">
        <w:rPr>
          <w:rFonts w:ascii="Times New Roman" w:hAnsi="Times New Roman" w:cs="Times New Roman"/>
          <w:sz w:val="28"/>
          <w:szCs w:val="28"/>
        </w:rPr>
        <w:t xml:space="preserve"> № 81 ФМБА России) обязано ежегодно подтверждать свою компетентность в области аккредитации Испытательного Лабораторного центра, установленным критериям аккредитации органов по сертификации и испытательных лабораторий (центров). Данная услуга оказывается в соответствии с Федеральным законом от 28.12.2013 г. № 412-ФЗ «Об аккредитации в национальной системе аккредитации».</w:t>
      </w:r>
    </w:p>
    <w:p w:rsidR="000F7DFD" w:rsidRPr="000F7DFD" w:rsidRDefault="000F7DFD" w:rsidP="000F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FD">
        <w:rPr>
          <w:rFonts w:ascii="Times New Roman" w:hAnsi="Times New Roman" w:cs="Times New Roman"/>
          <w:sz w:val="28"/>
          <w:szCs w:val="28"/>
        </w:rPr>
        <w:t xml:space="preserve">Для этого мы направляем </w:t>
      </w:r>
      <w:proofErr w:type="gramStart"/>
      <w:r w:rsidRPr="000F7DFD">
        <w:rPr>
          <w:rFonts w:ascii="Times New Roman" w:hAnsi="Times New Roman" w:cs="Times New Roman"/>
          <w:sz w:val="28"/>
          <w:szCs w:val="28"/>
        </w:rPr>
        <w:t>в Федеральную службу по аккредитации заявление об оказании государственной услуг</w:t>
      </w:r>
      <w:r w:rsidR="006E7A9F">
        <w:rPr>
          <w:rFonts w:ascii="Times New Roman" w:hAnsi="Times New Roman" w:cs="Times New Roman"/>
          <w:sz w:val="28"/>
          <w:szCs w:val="28"/>
        </w:rPr>
        <w:t>и</w:t>
      </w:r>
      <w:r w:rsidRPr="000F7DFD">
        <w:rPr>
          <w:rFonts w:ascii="Times New Roman" w:hAnsi="Times New Roman" w:cs="Times New Roman"/>
          <w:sz w:val="28"/>
          <w:szCs w:val="28"/>
        </w:rPr>
        <w:t xml:space="preserve"> по подтверждению компетентности в области</w:t>
      </w:r>
      <w:proofErr w:type="gramEnd"/>
      <w:r w:rsidRPr="000F7DFD">
        <w:rPr>
          <w:rFonts w:ascii="Times New Roman" w:hAnsi="Times New Roman" w:cs="Times New Roman"/>
          <w:sz w:val="28"/>
          <w:szCs w:val="28"/>
        </w:rPr>
        <w:t xml:space="preserve"> аккредитации Испытательного Лабораторного центра ФГБУЗ </w:t>
      </w:r>
      <w:proofErr w:type="spellStart"/>
      <w:r w:rsidRPr="000F7DFD"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 w:rsidRPr="000F7DFD">
        <w:rPr>
          <w:rFonts w:ascii="Times New Roman" w:hAnsi="Times New Roman" w:cs="Times New Roman"/>
          <w:sz w:val="28"/>
          <w:szCs w:val="28"/>
        </w:rPr>
        <w:t xml:space="preserve"> № 81 ФМБА России, где устанавливается Приказом «Исполнитель» с которым мы обязаны заключить договор и оплатить эти услуги:</w:t>
      </w:r>
    </w:p>
    <w:p w:rsidR="000F7DFD" w:rsidRPr="000F7DFD" w:rsidRDefault="000F7DFD" w:rsidP="000F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FD">
        <w:rPr>
          <w:rFonts w:ascii="Times New Roman" w:hAnsi="Times New Roman" w:cs="Times New Roman"/>
          <w:sz w:val="28"/>
          <w:szCs w:val="28"/>
        </w:rPr>
        <w:t>- экспертиза представленных Заказчиком в Федеральную службу по аккредитации документов и сведений на предмет их соответствия критериям аккредитации (экспертиза документов и сведений);</w:t>
      </w:r>
    </w:p>
    <w:p w:rsidR="000F7DFD" w:rsidRPr="000F7DFD" w:rsidRDefault="000F7DFD" w:rsidP="000F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FD">
        <w:rPr>
          <w:rFonts w:ascii="Times New Roman" w:hAnsi="Times New Roman" w:cs="Times New Roman"/>
          <w:sz w:val="28"/>
          <w:szCs w:val="28"/>
        </w:rPr>
        <w:t>- организация и проведение выездной экспертизы соответствия Заказчика по месту осуществления его деятельности критериям аккредитации (выездная экспертиза).</w:t>
      </w:r>
    </w:p>
    <w:p w:rsidR="000F7DFD" w:rsidRPr="000F7DFD" w:rsidRDefault="000F7DFD" w:rsidP="000F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FD">
        <w:rPr>
          <w:rFonts w:ascii="Times New Roman" w:hAnsi="Times New Roman" w:cs="Times New Roman"/>
          <w:sz w:val="28"/>
          <w:szCs w:val="28"/>
        </w:rPr>
        <w:tab/>
        <w:t>Источник финансирования Заказчика: Код субсидии 06-99 «Иные субсидии в целях реализации мероприятий по охране здоровья граждан».</w:t>
      </w:r>
    </w:p>
    <w:p w:rsidR="000F7DFD" w:rsidRPr="000F7DFD" w:rsidRDefault="000F7DFD" w:rsidP="000F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FD">
        <w:rPr>
          <w:rFonts w:ascii="Times New Roman" w:hAnsi="Times New Roman" w:cs="Times New Roman"/>
          <w:sz w:val="28"/>
          <w:szCs w:val="28"/>
        </w:rPr>
        <w:t xml:space="preserve">Стоимость услуг определяется в соответствии с требованиями «Методики определения размеров </w:t>
      </w:r>
      <w:proofErr w:type="gramStart"/>
      <w:r w:rsidRPr="000F7DFD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0F7DFD">
        <w:rPr>
          <w:rFonts w:ascii="Times New Roman" w:hAnsi="Times New Roman" w:cs="Times New Roman"/>
          <w:sz w:val="28"/>
          <w:szCs w:val="28"/>
        </w:rPr>
        <w:t xml:space="preserve"> за проведение экспертизы представленных заявителем, аккредитованным лицом документов и сведений, выездной экспер</w:t>
      </w:r>
      <w:r w:rsidR="006E7A9F">
        <w:rPr>
          <w:rFonts w:ascii="Times New Roman" w:hAnsi="Times New Roman" w:cs="Times New Roman"/>
          <w:sz w:val="28"/>
          <w:szCs w:val="28"/>
        </w:rPr>
        <w:t>тизы соответствия заявителя, ак</w:t>
      </w:r>
      <w:r w:rsidRPr="000F7DFD">
        <w:rPr>
          <w:rFonts w:ascii="Times New Roman" w:hAnsi="Times New Roman" w:cs="Times New Roman"/>
          <w:sz w:val="28"/>
          <w:szCs w:val="28"/>
        </w:rPr>
        <w:t>кредитованного лица критериям аккредитации, а также максимальных размеров платы за проведение указанных экспертиз», утвержденных постановлением Правительства Российской Федерации от 14.07.2014 г. № 653.</w:t>
      </w:r>
    </w:p>
    <w:p w:rsidR="000F7DFD" w:rsidRPr="000F7DFD" w:rsidRDefault="000F7DFD" w:rsidP="000F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FD">
        <w:rPr>
          <w:rFonts w:ascii="Times New Roman" w:hAnsi="Times New Roman" w:cs="Times New Roman"/>
          <w:sz w:val="28"/>
          <w:szCs w:val="28"/>
        </w:rPr>
        <w:t>Вопрос о применении Федерального закона №44</w:t>
      </w:r>
      <w:r w:rsidR="006E7A9F">
        <w:rPr>
          <w:rFonts w:ascii="Times New Roman" w:hAnsi="Times New Roman" w:cs="Times New Roman"/>
          <w:sz w:val="28"/>
          <w:szCs w:val="28"/>
        </w:rPr>
        <w:t>-</w:t>
      </w:r>
      <w:r w:rsidRPr="000F7DFD">
        <w:rPr>
          <w:rFonts w:ascii="Times New Roman" w:hAnsi="Times New Roman" w:cs="Times New Roman"/>
          <w:sz w:val="28"/>
          <w:szCs w:val="28"/>
        </w:rPr>
        <w:t xml:space="preserve"> ФЗ к данной закупке:</w:t>
      </w:r>
    </w:p>
    <w:p w:rsidR="000F7DFD" w:rsidRPr="000F7DFD" w:rsidRDefault="000F7DFD" w:rsidP="000F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FD">
        <w:rPr>
          <w:rFonts w:ascii="Times New Roman" w:hAnsi="Times New Roman" w:cs="Times New Roman"/>
          <w:sz w:val="28"/>
          <w:szCs w:val="28"/>
        </w:rPr>
        <w:t>1.</w:t>
      </w:r>
      <w:r w:rsidRPr="000F7DFD">
        <w:rPr>
          <w:rFonts w:ascii="Times New Roman" w:hAnsi="Times New Roman" w:cs="Times New Roman"/>
          <w:sz w:val="28"/>
          <w:szCs w:val="28"/>
        </w:rPr>
        <w:tab/>
        <w:t>Можно ли данную закупку провести по №44</w:t>
      </w:r>
      <w:r w:rsidR="006E7A9F">
        <w:rPr>
          <w:rFonts w:ascii="Times New Roman" w:hAnsi="Times New Roman" w:cs="Times New Roman"/>
          <w:sz w:val="28"/>
          <w:szCs w:val="28"/>
        </w:rPr>
        <w:t>-</w:t>
      </w:r>
      <w:r w:rsidRPr="000F7DFD">
        <w:rPr>
          <w:rFonts w:ascii="Times New Roman" w:hAnsi="Times New Roman" w:cs="Times New Roman"/>
          <w:sz w:val="28"/>
          <w:szCs w:val="28"/>
        </w:rPr>
        <w:t>ФЗ, если да</w:t>
      </w:r>
      <w:r w:rsidR="006E7A9F">
        <w:rPr>
          <w:rFonts w:ascii="Times New Roman" w:hAnsi="Times New Roman" w:cs="Times New Roman"/>
          <w:sz w:val="28"/>
          <w:szCs w:val="28"/>
        </w:rPr>
        <w:t>,</w:t>
      </w:r>
      <w:r w:rsidRPr="000F7DFD">
        <w:rPr>
          <w:rFonts w:ascii="Times New Roman" w:hAnsi="Times New Roman" w:cs="Times New Roman"/>
          <w:sz w:val="28"/>
          <w:szCs w:val="28"/>
        </w:rPr>
        <w:t xml:space="preserve"> то по какой статье? </w:t>
      </w:r>
    </w:p>
    <w:p w:rsidR="000F7DFD" w:rsidRPr="000F7DFD" w:rsidRDefault="000F7DFD" w:rsidP="000F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FD">
        <w:rPr>
          <w:rFonts w:ascii="Times New Roman" w:hAnsi="Times New Roman" w:cs="Times New Roman"/>
          <w:sz w:val="28"/>
          <w:szCs w:val="28"/>
        </w:rPr>
        <w:t>2.</w:t>
      </w:r>
      <w:r w:rsidRPr="000F7DFD">
        <w:rPr>
          <w:rFonts w:ascii="Times New Roman" w:hAnsi="Times New Roman" w:cs="Times New Roman"/>
          <w:sz w:val="28"/>
          <w:szCs w:val="28"/>
        </w:rPr>
        <w:tab/>
        <w:t>Если это не относится к закупкам по №44</w:t>
      </w:r>
      <w:r w:rsidR="006E7A9F">
        <w:rPr>
          <w:rFonts w:ascii="Times New Roman" w:hAnsi="Times New Roman" w:cs="Times New Roman"/>
          <w:sz w:val="28"/>
          <w:szCs w:val="28"/>
        </w:rPr>
        <w:t>-Ф</w:t>
      </w:r>
      <w:r w:rsidRPr="000F7DFD">
        <w:rPr>
          <w:rFonts w:ascii="Times New Roman" w:hAnsi="Times New Roman" w:cs="Times New Roman"/>
          <w:sz w:val="28"/>
          <w:szCs w:val="28"/>
        </w:rPr>
        <w:t>З, то учитывать выделенные денежные средства в расчете годового объема закупок для дальнейших расчетов (10% - закупок по ЗК и не менее 15% - закупок у СМП и САНО)?</w:t>
      </w:r>
    </w:p>
    <w:p w:rsidR="000F7DFD" w:rsidRPr="000F7DFD" w:rsidRDefault="000F7DFD" w:rsidP="000F7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7DFD">
        <w:rPr>
          <w:rFonts w:ascii="Times New Roman" w:hAnsi="Times New Roman" w:cs="Times New Roman"/>
          <w:sz w:val="28"/>
          <w:szCs w:val="28"/>
        </w:rPr>
        <w:t>3.</w:t>
      </w:r>
      <w:r w:rsidRPr="000F7DFD">
        <w:rPr>
          <w:rFonts w:ascii="Times New Roman" w:hAnsi="Times New Roman" w:cs="Times New Roman"/>
          <w:sz w:val="28"/>
          <w:szCs w:val="28"/>
        </w:rPr>
        <w:tab/>
        <w:t xml:space="preserve"> Возможно, есть какие-то новые изменения и разъяснения по данной закупке?</w:t>
      </w:r>
    </w:p>
    <w:p w:rsidR="000F7DFD" w:rsidRDefault="000F7DFD" w:rsidP="00EB1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2448" w:rsidRDefault="00032448" w:rsidP="00032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Уважаемая Елена Владимировна, на Ваш запрос</w:t>
      </w:r>
      <w:r w:rsidR="003604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473" w:rsidRPr="00360473">
        <w:rPr>
          <w:rFonts w:ascii="Times New Roman" w:hAnsi="Times New Roman" w:cs="Times New Roman"/>
          <w:sz w:val="28"/>
          <w:szCs w:val="28"/>
        </w:rPr>
        <w:t>сообщаем следующее:</w:t>
      </w:r>
    </w:p>
    <w:p w:rsidR="00032448" w:rsidRPr="00032448" w:rsidRDefault="00032448" w:rsidP="00032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448">
        <w:rPr>
          <w:rFonts w:ascii="Times New Roman" w:hAnsi="Times New Roman" w:cs="Times New Roman"/>
          <w:sz w:val="28"/>
          <w:szCs w:val="28"/>
        </w:rPr>
        <w:t xml:space="preserve">Согласно п.6.3 Положения о Федеральной антимонопольной службе, утвержденного постановлением Правительства Российской Федерации от 30.06.2004 №331 (далее – Положение о ФАС России) ФАС России с целью реализации полномочий в установленной сфере деятельности имеет право, в </w:t>
      </w:r>
      <w:r w:rsidRPr="00032448">
        <w:rPr>
          <w:rFonts w:ascii="Times New Roman" w:hAnsi="Times New Roman" w:cs="Times New Roman"/>
          <w:sz w:val="28"/>
          <w:szCs w:val="28"/>
        </w:rPr>
        <w:lastRenderedPageBreak/>
        <w:t>том числе давать юридическим и физическим лицам разъяснения по вопросам, отнесенным к компетенции Службы.</w:t>
      </w:r>
    </w:p>
    <w:p w:rsidR="00032448" w:rsidRPr="00032448" w:rsidRDefault="00032448" w:rsidP="00032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44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20.02.2006 № 94 «О федеральном органе исполнительной власти, уполномоченном на осуществление контроля в сфере размещения заказов на поставки товаров, выполнение работ, оказание услуг, для федеральных государственных нужд» ФАС России является уполномоченным федеральным органом исполнительной власти, осуществляющим контроль, в том числе, в сфере размещения заказов на поставки товаров, выполнение работ, оказание услуг для федеральных</w:t>
      </w:r>
      <w:proofErr w:type="gramEnd"/>
      <w:r w:rsidRPr="00032448">
        <w:rPr>
          <w:rFonts w:ascii="Times New Roman" w:hAnsi="Times New Roman" w:cs="Times New Roman"/>
          <w:sz w:val="28"/>
          <w:szCs w:val="28"/>
        </w:rPr>
        <w:t xml:space="preserve"> государственных нужд.</w:t>
      </w:r>
    </w:p>
    <w:p w:rsidR="00032448" w:rsidRPr="00032448" w:rsidRDefault="00032448" w:rsidP="00032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448">
        <w:rPr>
          <w:rFonts w:ascii="Times New Roman" w:hAnsi="Times New Roman" w:cs="Times New Roman"/>
          <w:sz w:val="28"/>
          <w:szCs w:val="28"/>
        </w:rPr>
        <w:t>Согласно п.1 Положения о Федеральной антимонопольной службе, утвержденного постановлением Правительства Российской Федерации от 30.06.2004 №331, ФАС России является уполномоченным федеральным органом исполнительной власти, осуществляющим функции по принятию нормативных правовых актов и контролю за соблюдением законодательства, в том числе в сфере закупок товаров, работ, услуг для обеспечения государственных и муниципальных нужд.</w:t>
      </w:r>
      <w:proofErr w:type="gramEnd"/>
    </w:p>
    <w:p w:rsidR="00032448" w:rsidRPr="00032448" w:rsidRDefault="00032448" w:rsidP="00032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448">
        <w:rPr>
          <w:rFonts w:ascii="Times New Roman" w:hAnsi="Times New Roman" w:cs="Times New Roman"/>
          <w:sz w:val="28"/>
          <w:szCs w:val="28"/>
        </w:rPr>
        <w:t>На основании изложенного, в компетенцию ФАС России входит подготовка разъяснений юридическим и физическим лицам по вопросам осуществления функции по контролю в сфере закупок товаров, работ, услуг для федеральных государственных нужд.</w:t>
      </w:r>
    </w:p>
    <w:p w:rsidR="00032448" w:rsidRPr="00032448" w:rsidRDefault="00032448" w:rsidP="00032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448">
        <w:rPr>
          <w:rFonts w:ascii="Times New Roman" w:hAnsi="Times New Roman" w:cs="Times New Roman"/>
          <w:sz w:val="28"/>
          <w:szCs w:val="28"/>
        </w:rPr>
        <w:t>Согласно письму ФАС России от 09.01.2014 №АВ/8/14 дача разъяснений территориальными органами ФАС России осуществляется с целью формирования контрольной практики.</w:t>
      </w:r>
    </w:p>
    <w:p w:rsidR="00032448" w:rsidRPr="00032448" w:rsidRDefault="00032448" w:rsidP="00032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448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Министерстве финансов Российской Федерации (далее – Минфин России), утвержденным Постановлением Правительства РФ от 30.06.2004 № 329 (ред. от </w:t>
      </w:r>
      <w:r w:rsidR="00360473">
        <w:rPr>
          <w:rFonts w:ascii="Times New Roman" w:hAnsi="Times New Roman" w:cs="Times New Roman"/>
          <w:sz w:val="28"/>
          <w:szCs w:val="28"/>
        </w:rPr>
        <w:t>12.12</w:t>
      </w:r>
      <w:r w:rsidRPr="00032448">
        <w:rPr>
          <w:rFonts w:ascii="Times New Roman" w:hAnsi="Times New Roman" w:cs="Times New Roman"/>
          <w:sz w:val="28"/>
          <w:szCs w:val="28"/>
        </w:rPr>
        <w:t>.2017) «О Министерстве финансов Российской Федерации», выработку государственной политики и нормативно-правовое регулирование в сфере осуществления закупок товаров, работ, услуг для обеспечения государственных и муниципальных нужд осуществляет Минфин России.</w:t>
      </w:r>
    </w:p>
    <w:p w:rsidR="00032448" w:rsidRPr="00032448" w:rsidRDefault="00032448" w:rsidP="00032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448">
        <w:rPr>
          <w:rFonts w:ascii="Times New Roman" w:hAnsi="Times New Roman" w:cs="Times New Roman"/>
          <w:sz w:val="28"/>
          <w:szCs w:val="28"/>
        </w:rPr>
        <w:t>Согласно ч.3 ст.8 Федерального закона от 02.05.2006 №59-ФЗ «О порядке рассмотрения обращений граждан Российской Федерации» (далее – Закон о порядке рассмотрения  обращений граждан РФ)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</w:t>
      </w:r>
      <w:proofErr w:type="gramEnd"/>
      <w:r w:rsidRPr="00032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448">
        <w:rPr>
          <w:rFonts w:ascii="Times New Roman" w:hAnsi="Times New Roman" w:cs="Times New Roman"/>
          <w:sz w:val="28"/>
          <w:szCs w:val="28"/>
        </w:rPr>
        <w:t>компетенцию</w:t>
      </w:r>
      <w:proofErr w:type="gramEnd"/>
      <w:r w:rsidRPr="00032448">
        <w:rPr>
          <w:rFonts w:ascii="Times New Roman" w:hAnsi="Times New Roman" w:cs="Times New Roman"/>
          <w:sz w:val="28"/>
          <w:szCs w:val="28"/>
        </w:rPr>
        <w:t xml:space="preserve">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032448" w:rsidRPr="00032448" w:rsidRDefault="00032448" w:rsidP="00032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448">
        <w:rPr>
          <w:rFonts w:ascii="Times New Roman" w:hAnsi="Times New Roman" w:cs="Times New Roman"/>
          <w:sz w:val="28"/>
          <w:szCs w:val="28"/>
        </w:rPr>
        <w:t>Таким образом, в случае поступления в территориальные управления ФАС России обращений юридических и физических лиц о разъяснении норм Закона 44-ФЗ, указанные обращения направляются на рассмотрение в адрес Минфин России в соответствии с положениями Закона о порядке рассмотрения обращений граждан РФ.</w:t>
      </w:r>
    </w:p>
    <w:p w:rsidR="00032448" w:rsidRDefault="00032448" w:rsidP="00A25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448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изложенного, </w:t>
      </w:r>
      <w:proofErr w:type="gramStart"/>
      <w:r w:rsidR="00084939">
        <w:rPr>
          <w:rFonts w:ascii="Times New Roman" w:hAnsi="Times New Roman" w:cs="Times New Roman"/>
          <w:sz w:val="28"/>
          <w:szCs w:val="28"/>
        </w:rPr>
        <w:t>Томским</w:t>
      </w:r>
      <w:proofErr w:type="gramEnd"/>
      <w:r w:rsidRPr="00032448">
        <w:rPr>
          <w:rFonts w:ascii="Times New Roman" w:hAnsi="Times New Roman" w:cs="Times New Roman"/>
          <w:sz w:val="28"/>
          <w:szCs w:val="28"/>
        </w:rPr>
        <w:t xml:space="preserve"> УФАС Рос</w:t>
      </w:r>
      <w:r w:rsidR="00360473">
        <w:rPr>
          <w:rFonts w:ascii="Times New Roman" w:hAnsi="Times New Roman" w:cs="Times New Roman"/>
          <w:sz w:val="28"/>
          <w:szCs w:val="28"/>
        </w:rPr>
        <w:t xml:space="preserve">сии Ваше </w:t>
      </w:r>
      <w:r w:rsidRPr="00032448">
        <w:rPr>
          <w:rFonts w:ascii="Times New Roman" w:hAnsi="Times New Roman" w:cs="Times New Roman"/>
          <w:sz w:val="28"/>
          <w:szCs w:val="28"/>
        </w:rPr>
        <w:t xml:space="preserve">обращение о разъяснении Закона 44-ФЗ </w:t>
      </w:r>
      <w:r w:rsidR="00084939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032448">
        <w:rPr>
          <w:rFonts w:ascii="Times New Roman" w:hAnsi="Times New Roman" w:cs="Times New Roman"/>
          <w:sz w:val="28"/>
          <w:szCs w:val="28"/>
        </w:rPr>
        <w:t>в адрес Министерства финансов Российской Федерации.</w:t>
      </w:r>
    </w:p>
    <w:p w:rsidR="003C42E4" w:rsidRDefault="003C42E4" w:rsidP="00A25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2E4" w:rsidRPr="001E27C4" w:rsidRDefault="003C42E4" w:rsidP="001E27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1E27C4">
        <w:rPr>
          <w:rFonts w:eastAsiaTheme="minorEastAsia"/>
          <w:b/>
          <w:bCs/>
          <w:sz w:val="28"/>
          <w:szCs w:val="28"/>
        </w:rPr>
        <w:t>Вопрос</w:t>
      </w:r>
      <w:r w:rsidR="001E27C4">
        <w:rPr>
          <w:rFonts w:eastAsiaTheme="minorEastAsia"/>
          <w:b/>
          <w:bCs/>
          <w:sz w:val="28"/>
          <w:szCs w:val="28"/>
        </w:rPr>
        <w:t>ы 11, 12</w:t>
      </w:r>
      <w:r w:rsidRPr="001E27C4">
        <w:rPr>
          <w:rFonts w:eastAsiaTheme="minorEastAsia"/>
          <w:b/>
          <w:bCs/>
          <w:sz w:val="28"/>
          <w:szCs w:val="28"/>
        </w:rPr>
        <w:t xml:space="preserve"> </w:t>
      </w:r>
      <w:r w:rsidR="001E27C4">
        <w:rPr>
          <w:rFonts w:eastAsiaTheme="minorEastAsia"/>
          <w:b/>
          <w:bCs/>
          <w:sz w:val="28"/>
          <w:szCs w:val="28"/>
        </w:rPr>
        <w:t xml:space="preserve">Ольга Степановна: </w:t>
      </w:r>
      <w:bookmarkStart w:id="1" w:name="_GoBack"/>
      <w:bookmarkEnd w:id="1"/>
      <w:r w:rsidRPr="001E27C4">
        <w:rPr>
          <w:rFonts w:eastAsiaTheme="minorEastAsia"/>
          <w:b/>
          <w:bCs/>
          <w:sz w:val="28"/>
          <w:szCs w:val="28"/>
        </w:rPr>
        <w:t xml:space="preserve">Вырубка </w:t>
      </w:r>
      <w:proofErr w:type="spellStart"/>
      <w:r w:rsidRPr="001E27C4">
        <w:rPr>
          <w:rFonts w:eastAsiaTheme="minorEastAsia"/>
          <w:b/>
          <w:bCs/>
          <w:sz w:val="28"/>
          <w:szCs w:val="28"/>
        </w:rPr>
        <w:t>асиновского</w:t>
      </w:r>
      <w:proofErr w:type="spellEnd"/>
      <w:r w:rsidRPr="001E27C4">
        <w:rPr>
          <w:rFonts w:eastAsiaTheme="minorEastAsia"/>
          <w:b/>
          <w:bCs/>
          <w:sz w:val="28"/>
          <w:szCs w:val="28"/>
        </w:rPr>
        <w:t xml:space="preserve"> леса китайскими предпринимателями безнадзорн</w:t>
      </w:r>
      <w:r w:rsidR="001E27C4">
        <w:rPr>
          <w:rFonts w:eastAsiaTheme="minorEastAsia"/>
          <w:b/>
          <w:bCs/>
          <w:sz w:val="28"/>
          <w:szCs w:val="28"/>
        </w:rPr>
        <w:t>а</w:t>
      </w:r>
      <w:r w:rsidRPr="001E27C4">
        <w:rPr>
          <w:rFonts w:eastAsiaTheme="minorEastAsia"/>
          <w:b/>
          <w:bCs/>
          <w:sz w:val="28"/>
          <w:szCs w:val="28"/>
        </w:rPr>
        <w:t>! Невыпл</w:t>
      </w:r>
      <w:r w:rsidR="001E27C4">
        <w:rPr>
          <w:rFonts w:eastAsiaTheme="minorEastAsia"/>
          <w:b/>
          <w:bCs/>
          <w:sz w:val="28"/>
          <w:szCs w:val="28"/>
        </w:rPr>
        <w:t>ата ими зарплат томским рабочим</w:t>
      </w:r>
      <w:r w:rsidR="001E27C4" w:rsidRPr="001E27C4">
        <w:rPr>
          <w:rFonts w:eastAsiaTheme="minorEastAsia"/>
          <w:b/>
          <w:bCs/>
          <w:sz w:val="28"/>
          <w:szCs w:val="28"/>
        </w:rPr>
        <w:t xml:space="preserve"> </w:t>
      </w:r>
      <w:r w:rsidR="001E27C4">
        <w:rPr>
          <w:rFonts w:eastAsiaTheme="minorEastAsia"/>
          <w:b/>
          <w:bCs/>
          <w:sz w:val="28"/>
          <w:szCs w:val="28"/>
        </w:rPr>
        <w:t>(</w:t>
      </w:r>
      <w:r w:rsidR="001E27C4" w:rsidRPr="001E27C4">
        <w:rPr>
          <w:rFonts w:eastAsiaTheme="minorEastAsia"/>
          <w:b/>
          <w:bCs/>
          <w:sz w:val="28"/>
          <w:szCs w:val="28"/>
        </w:rPr>
        <w:t>поступил посредством заполнения анкеты в ходе проведения публичных обсуждений):</w:t>
      </w:r>
    </w:p>
    <w:p w:rsidR="003C42E4" w:rsidRPr="001E27C4" w:rsidRDefault="003C42E4" w:rsidP="001E27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1E27C4">
        <w:rPr>
          <w:rFonts w:eastAsiaTheme="minorEastAsia"/>
          <w:bCs/>
          <w:sz w:val="28"/>
          <w:szCs w:val="28"/>
        </w:rPr>
        <w:t xml:space="preserve">Ответ: </w:t>
      </w:r>
      <w:r w:rsidR="001E27C4">
        <w:rPr>
          <w:rFonts w:eastAsiaTheme="minorEastAsia"/>
          <w:bCs/>
          <w:sz w:val="28"/>
          <w:szCs w:val="28"/>
        </w:rPr>
        <w:t>Уважаемая Ольга Степановна, к</w:t>
      </w:r>
      <w:r w:rsidRPr="001E27C4">
        <w:rPr>
          <w:rFonts w:eastAsiaTheme="minorEastAsia"/>
          <w:bCs/>
          <w:sz w:val="28"/>
          <w:szCs w:val="28"/>
        </w:rPr>
        <w:t xml:space="preserve"> сожалению, вопросы </w:t>
      </w:r>
      <w:proofErr w:type="gramStart"/>
      <w:r w:rsidRPr="001E27C4">
        <w:rPr>
          <w:rFonts w:eastAsiaTheme="minorEastAsia"/>
          <w:bCs/>
          <w:sz w:val="28"/>
          <w:szCs w:val="28"/>
        </w:rPr>
        <w:t>контроля за</w:t>
      </w:r>
      <w:proofErr w:type="gramEnd"/>
      <w:r w:rsidRPr="001E27C4">
        <w:rPr>
          <w:rFonts w:eastAsiaTheme="minorEastAsia"/>
          <w:bCs/>
          <w:sz w:val="28"/>
          <w:szCs w:val="28"/>
        </w:rPr>
        <w:t xml:space="preserve"> соблюдением лесного и трудового законодательства не входят в компетенцию антимонопольных органов. Предлагаем Вам обратиться с конкретными фактами незаконной вырубки леса в адрес Департамента лесного хозяйства Томской области, а по фактам задержки выплаты заработной платы в адрес Государственной инспекции труда в Томской области или органы прокуратуры.</w:t>
      </w:r>
    </w:p>
    <w:p w:rsidR="003C42E4" w:rsidRPr="001E27C4" w:rsidRDefault="003C42E4" w:rsidP="001E27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1E27C4">
        <w:rPr>
          <w:rFonts w:eastAsiaTheme="minorEastAsia"/>
          <w:b/>
          <w:bCs/>
          <w:sz w:val="28"/>
          <w:szCs w:val="28"/>
        </w:rPr>
        <w:t>Продажа акций ТНХЗ – китайцам! Как можно допустить подобное?</w:t>
      </w:r>
    </w:p>
    <w:p w:rsidR="003C42E4" w:rsidRDefault="003C42E4" w:rsidP="001E27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1E27C4">
        <w:rPr>
          <w:rFonts w:eastAsiaTheme="minorEastAsia"/>
          <w:bCs/>
          <w:sz w:val="28"/>
          <w:szCs w:val="28"/>
        </w:rPr>
        <w:t xml:space="preserve">Ответ: </w:t>
      </w:r>
      <w:proofErr w:type="gramStart"/>
      <w:r w:rsidRPr="001E27C4">
        <w:rPr>
          <w:rFonts w:eastAsiaTheme="minorEastAsia"/>
          <w:bCs/>
          <w:sz w:val="28"/>
          <w:szCs w:val="28"/>
        </w:rPr>
        <w:t>Томское</w:t>
      </w:r>
      <w:proofErr w:type="gramEnd"/>
      <w:r w:rsidRPr="001E27C4">
        <w:rPr>
          <w:rFonts w:eastAsiaTheme="minorEastAsia"/>
          <w:bCs/>
          <w:sz w:val="28"/>
          <w:szCs w:val="28"/>
        </w:rPr>
        <w:t xml:space="preserve"> УФАС России не обладает информацией о текущей продаже акций каких-либо томских предприятий китайским инвесторам. Учитывая, что вопросы контроля экономической концентрации и иностранных инвестиций в стратегические отрасли экономики страны возложены на Федеральную антимонопольную службу, убедительно просим Вас направить нам письменно по адресу: 634069, г. Томск, пр. Ленина, 111 или по электронной почте: </w:t>
      </w:r>
      <w:hyperlink r:id="rId40" w:history="1">
        <w:r w:rsidRPr="001E27C4">
          <w:rPr>
            <w:rFonts w:eastAsiaTheme="minorEastAsia"/>
            <w:sz w:val="28"/>
            <w:szCs w:val="28"/>
          </w:rPr>
          <w:t>to70@</w:t>
        </w:r>
        <w:proofErr w:type="spellStart"/>
        <w:r w:rsidRPr="001E27C4">
          <w:rPr>
            <w:rFonts w:eastAsiaTheme="minorEastAsia"/>
            <w:sz w:val="28"/>
            <w:szCs w:val="28"/>
          </w:rPr>
          <w:t>fas</w:t>
        </w:r>
        <w:proofErr w:type="spellEnd"/>
        <w:r w:rsidRPr="001E27C4">
          <w:rPr>
            <w:rFonts w:eastAsiaTheme="minorEastAsia"/>
            <w:sz w:val="28"/>
            <w:szCs w:val="28"/>
          </w:rPr>
          <w:t>.</w:t>
        </w:r>
        <w:proofErr w:type="spellStart"/>
        <w:r w:rsidRPr="001E27C4">
          <w:rPr>
            <w:rFonts w:eastAsiaTheme="minorEastAsia"/>
            <w:sz w:val="28"/>
            <w:szCs w:val="28"/>
          </w:rPr>
          <w:t>gov</w:t>
        </w:r>
        <w:proofErr w:type="spellEnd"/>
        <w:r w:rsidRPr="001E27C4">
          <w:rPr>
            <w:rFonts w:eastAsiaTheme="minorEastAsia"/>
            <w:sz w:val="28"/>
            <w:szCs w:val="28"/>
          </w:rPr>
          <w:t>.</w:t>
        </w:r>
        <w:proofErr w:type="spellStart"/>
        <w:r w:rsidRPr="001E27C4">
          <w:rPr>
            <w:rFonts w:eastAsiaTheme="minorEastAsia"/>
            <w:sz w:val="28"/>
            <w:szCs w:val="28"/>
          </w:rPr>
          <w:t>ru</w:t>
        </w:r>
        <w:proofErr w:type="spellEnd"/>
      </w:hyperlink>
      <w:r w:rsidRPr="001E27C4">
        <w:rPr>
          <w:rFonts w:eastAsiaTheme="minorEastAsia"/>
          <w:bCs/>
          <w:sz w:val="28"/>
          <w:szCs w:val="28"/>
        </w:rPr>
        <w:t xml:space="preserve"> дополнительную информацию об указанной Вами сделке.</w:t>
      </w:r>
    </w:p>
    <w:p w:rsidR="001E27C4" w:rsidRDefault="001E27C4" w:rsidP="001E27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</w:p>
    <w:p w:rsidR="003C42E4" w:rsidRPr="001E27C4" w:rsidRDefault="003C42E4" w:rsidP="001E27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/>
          <w:sz w:val="28"/>
          <w:szCs w:val="28"/>
        </w:rPr>
      </w:pPr>
      <w:r w:rsidRPr="001E27C4">
        <w:rPr>
          <w:rFonts w:eastAsiaTheme="minorEastAsia"/>
          <w:b/>
          <w:bCs/>
          <w:sz w:val="28"/>
          <w:szCs w:val="28"/>
        </w:rPr>
        <w:t>Вопрос</w:t>
      </w:r>
      <w:r w:rsidR="001E27C4">
        <w:rPr>
          <w:rFonts w:eastAsiaTheme="minorEastAsia"/>
          <w:b/>
          <w:bCs/>
          <w:sz w:val="28"/>
          <w:szCs w:val="28"/>
        </w:rPr>
        <w:t xml:space="preserve"> 13 Алексей</w:t>
      </w:r>
      <w:r w:rsidRPr="001E27C4">
        <w:rPr>
          <w:rFonts w:eastAsiaTheme="minorEastAsia"/>
          <w:b/>
          <w:bCs/>
          <w:sz w:val="28"/>
          <w:szCs w:val="28"/>
        </w:rPr>
        <w:t xml:space="preserve"> Викторович:</w:t>
      </w:r>
      <w:r w:rsidR="001E27C4">
        <w:rPr>
          <w:rFonts w:eastAsiaTheme="minorEastAsia"/>
          <w:b/>
          <w:bCs/>
          <w:sz w:val="28"/>
          <w:szCs w:val="28"/>
        </w:rPr>
        <w:t xml:space="preserve"> </w:t>
      </w:r>
      <w:r w:rsidRPr="001E27C4">
        <w:rPr>
          <w:rFonts w:eastAsiaTheme="minorEastAsia"/>
          <w:b/>
          <w:bCs/>
          <w:sz w:val="28"/>
          <w:szCs w:val="28"/>
        </w:rPr>
        <w:t xml:space="preserve">Заключение договоров энергоснабжения, порядок введения ограничения электроснабжения, препятствование </w:t>
      </w:r>
      <w:proofErr w:type="spellStart"/>
      <w:r w:rsidRPr="001E27C4">
        <w:rPr>
          <w:rFonts w:eastAsiaTheme="minorEastAsia"/>
          <w:b/>
          <w:bCs/>
          <w:sz w:val="28"/>
          <w:szCs w:val="28"/>
        </w:rPr>
        <w:t>перетоку</w:t>
      </w:r>
      <w:proofErr w:type="spellEnd"/>
      <w:r w:rsidRPr="001E27C4">
        <w:rPr>
          <w:rFonts w:eastAsiaTheme="minorEastAsia"/>
          <w:b/>
          <w:bCs/>
          <w:sz w:val="28"/>
          <w:szCs w:val="28"/>
        </w:rPr>
        <w:t xml:space="preserve"> электроэнергии со стороны субъектов розни</w:t>
      </w:r>
      <w:r w:rsidR="001E27C4">
        <w:rPr>
          <w:rFonts w:eastAsiaTheme="minorEastAsia"/>
          <w:b/>
          <w:bCs/>
          <w:sz w:val="28"/>
          <w:szCs w:val="28"/>
        </w:rPr>
        <w:t>чного рынка электроэнергии</w:t>
      </w:r>
      <w:r w:rsidR="001E27C4" w:rsidRPr="001E27C4">
        <w:rPr>
          <w:rFonts w:eastAsiaTheme="minorEastAsia"/>
          <w:b/>
          <w:bCs/>
          <w:sz w:val="28"/>
          <w:szCs w:val="28"/>
        </w:rPr>
        <w:t xml:space="preserve"> </w:t>
      </w:r>
      <w:r w:rsidR="001E27C4" w:rsidRPr="001E27C4">
        <w:rPr>
          <w:rFonts w:eastAsiaTheme="minorEastAsia"/>
          <w:b/>
          <w:bCs/>
          <w:sz w:val="28"/>
          <w:szCs w:val="28"/>
        </w:rPr>
        <w:t>(поступил посредством заполнения анкеты в ходе проведения публичных обсуждений)</w:t>
      </w:r>
    </w:p>
    <w:p w:rsidR="003C42E4" w:rsidRPr="001E27C4" w:rsidRDefault="003C42E4" w:rsidP="001E27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1E27C4">
        <w:rPr>
          <w:rFonts w:eastAsiaTheme="minorEastAsia"/>
          <w:bCs/>
          <w:sz w:val="28"/>
          <w:szCs w:val="28"/>
        </w:rPr>
        <w:t>Ответ: Уважаемый Алексей Викторович! К сожалению</w:t>
      </w:r>
      <w:r w:rsidR="001E27C4">
        <w:rPr>
          <w:rFonts w:eastAsiaTheme="minorEastAsia"/>
          <w:bCs/>
          <w:sz w:val="28"/>
          <w:szCs w:val="28"/>
        </w:rPr>
        <w:t>,</w:t>
      </w:r>
      <w:r w:rsidRPr="001E27C4">
        <w:rPr>
          <w:rFonts w:eastAsiaTheme="minorEastAsia"/>
          <w:bCs/>
          <w:sz w:val="28"/>
          <w:szCs w:val="28"/>
        </w:rPr>
        <w:t xml:space="preserve"> Вы не указали конкретные проблемы, которые могл</w:t>
      </w:r>
      <w:r w:rsidR="001E27C4">
        <w:rPr>
          <w:rFonts w:eastAsiaTheme="minorEastAsia"/>
          <w:bCs/>
          <w:sz w:val="28"/>
          <w:szCs w:val="28"/>
        </w:rPr>
        <w:t>о</w:t>
      </w:r>
      <w:r w:rsidRPr="001E27C4">
        <w:rPr>
          <w:rFonts w:eastAsiaTheme="minorEastAsia"/>
          <w:bCs/>
          <w:sz w:val="28"/>
          <w:szCs w:val="28"/>
        </w:rPr>
        <w:t xml:space="preserve"> бы помочь разрешить </w:t>
      </w:r>
      <w:proofErr w:type="gramStart"/>
      <w:r w:rsidRPr="001E27C4">
        <w:rPr>
          <w:rFonts w:eastAsiaTheme="minorEastAsia"/>
          <w:bCs/>
          <w:sz w:val="28"/>
          <w:szCs w:val="28"/>
        </w:rPr>
        <w:t>Томское</w:t>
      </w:r>
      <w:proofErr w:type="gramEnd"/>
      <w:r w:rsidRPr="001E27C4">
        <w:rPr>
          <w:rFonts w:eastAsiaTheme="minorEastAsia"/>
          <w:bCs/>
          <w:sz w:val="28"/>
          <w:szCs w:val="28"/>
        </w:rPr>
        <w:t xml:space="preserve"> УФАС России. Предлагаем Вам, в случае возникновения конкретных конфликтных ситуаций, обра</w:t>
      </w:r>
      <w:r w:rsidR="001E27C4">
        <w:rPr>
          <w:rFonts w:eastAsiaTheme="minorEastAsia"/>
          <w:bCs/>
          <w:sz w:val="28"/>
          <w:szCs w:val="28"/>
        </w:rPr>
        <w:t>тить</w:t>
      </w:r>
      <w:r w:rsidRPr="001E27C4">
        <w:rPr>
          <w:rFonts w:eastAsiaTheme="minorEastAsia"/>
          <w:bCs/>
          <w:sz w:val="28"/>
          <w:szCs w:val="28"/>
        </w:rPr>
        <w:t xml:space="preserve">ся в </w:t>
      </w:r>
      <w:proofErr w:type="gramStart"/>
      <w:r w:rsidRPr="001E27C4">
        <w:rPr>
          <w:rFonts w:eastAsiaTheme="minorEastAsia"/>
          <w:bCs/>
          <w:sz w:val="28"/>
          <w:szCs w:val="28"/>
        </w:rPr>
        <w:t>Томское</w:t>
      </w:r>
      <w:proofErr w:type="gramEnd"/>
      <w:r w:rsidRPr="001E27C4">
        <w:rPr>
          <w:rFonts w:eastAsiaTheme="minorEastAsia"/>
          <w:bCs/>
          <w:sz w:val="28"/>
          <w:szCs w:val="28"/>
        </w:rPr>
        <w:t xml:space="preserve"> УФАС России.</w:t>
      </w:r>
    </w:p>
    <w:p w:rsidR="001E27C4" w:rsidRDefault="001E27C4" w:rsidP="003C42E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sz w:val="28"/>
          <w:szCs w:val="28"/>
        </w:rPr>
      </w:pPr>
    </w:p>
    <w:p w:rsidR="003C42E4" w:rsidRPr="001E27C4" w:rsidRDefault="003C42E4" w:rsidP="001E27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/>
          <w:sz w:val="28"/>
          <w:szCs w:val="28"/>
        </w:rPr>
      </w:pPr>
      <w:r w:rsidRPr="001E27C4">
        <w:rPr>
          <w:rFonts w:eastAsiaTheme="minorEastAsia"/>
          <w:b/>
          <w:bCs/>
          <w:sz w:val="28"/>
          <w:szCs w:val="28"/>
        </w:rPr>
        <w:t>Вопрос</w:t>
      </w:r>
      <w:r w:rsidR="001E27C4">
        <w:rPr>
          <w:rFonts w:eastAsiaTheme="minorEastAsia"/>
          <w:b/>
          <w:bCs/>
          <w:sz w:val="28"/>
          <w:szCs w:val="28"/>
        </w:rPr>
        <w:t xml:space="preserve"> 14</w:t>
      </w:r>
      <w:r w:rsidRPr="001E27C4">
        <w:rPr>
          <w:rFonts w:eastAsiaTheme="minorEastAsia"/>
          <w:b/>
          <w:bCs/>
          <w:sz w:val="28"/>
          <w:szCs w:val="28"/>
        </w:rPr>
        <w:t xml:space="preserve"> Игор</w:t>
      </w:r>
      <w:r w:rsidR="001E27C4">
        <w:rPr>
          <w:rFonts w:eastAsiaTheme="minorEastAsia"/>
          <w:b/>
          <w:bCs/>
          <w:sz w:val="28"/>
          <w:szCs w:val="28"/>
        </w:rPr>
        <w:t>ь</w:t>
      </w:r>
      <w:r w:rsidRPr="001E27C4">
        <w:rPr>
          <w:rFonts w:eastAsiaTheme="minorEastAsia"/>
          <w:b/>
          <w:bCs/>
          <w:sz w:val="28"/>
          <w:szCs w:val="28"/>
        </w:rPr>
        <w:t xml:space="preserve"> Константинович:</w:t>
      </w:r>
      <w:r w:rsidR="001E27C4">
        <w:rPr>
          <w:rFonts w:eastAsiaTheme="minorEastAsia"/>
          <w:b/>
          <w:bCs/>
          <w:sz w:val="28"/>
          <w:szCs w:val="28"/>
        </w:rPr>
        <w:t xml:space="preserve"> </w:t>
      </w:r>
      <w:r w:rsidRPr="001E27C4">
        <w:rPr>
          <w:rFonts w:eastAsiaTheme="minorEastAsia"/>
          <w:b/>
          <w:bCs/>
          <w:sz w:val="28"/>
          <w:szCs w:val="28"/>
        </w:rPr>
        <w:t>Создание дискриминационных условий</w:t>
      </w:r>
      <w:r w:rsidR="001E27C4" w:rsidRPr="001E27C4">
        <w:rPr>
          <w:rFonts w:eastAsiaTheme="minorEastAsia"/>
          <w:b/>
          <w:bCs/>
          <w:sz w:val="28"/>
          <w:szCs w:val="28"/>
        </w:rPr>
        <w:t xml:space="preserve"> </w:t>
      </w:r>
      <w:r w:rsidR="001E27C4" w:rsidRPr="001E27C4">
        <w:rPr>
          <w:rFonts w:eastAsiaTheme="minorEastAsia"/>
          <w:b/>
          <w:bCs/>
          <w:sz w:val="28"/>
          <w:szCs w:val="28"/>
        </w:rPr>
        <w:t>(поступил посредством заполнения анкеты в ходе проведения публичных обсуждений)</w:t>
      </w:r>
    </w:p>
    <w:p w:rsidR="001E27C4" w:rsidRDefault="003C42E4" w:rsidP="001E2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C4">
        <w:rPr>
          <w:rFonts w:ascii="Times New Roman" w:hAnsi="Times New Roman" w:cs="Times New Roman"/>
          <w:sz w:val="28"/>
          <w:szCs w:val="28"/>
        </w:rPr>
        <w:t xml:space="preserve">Ответ: Уважаемый Игорь Константинович! Определение понятия дискриминационных условий приведено в пункте 8 части 1 статьи Федерального закона </w:t>
      </w:r>
      <w:r w:rsidRPr="001E27C4">
        <w:rPr>
          <w:rFonts w:ascii="Times New Roman" w:hAnsi="Times New Roman" w:cs="Times New Roman"/>
          <w:sz w:val="28"/>
          <w:szCs w:val="28"/>
        </w:rPr>
        <w:t xml:space="preserve">от 26.07.2006 № 135-ФЗ «О защите конкуренции» (далее – Закон о конкуренции). </w:t>
      </w:r>
      <w:proofErr w:type="gramStart"/>
      <w:r w:rsidRPr="001E27C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E27C4">
        <w:rPr>
          <w:rFonts w:ascii="Times New Roman" w:hAnsi="Times New Roman" w:cs="Times New Roman"/>
          <w:sz w:val="28"/>
          <w:szCs w:val="28"/>
        </w:rPr>
        <w:t xml:space="preserve"> данного пункта «дискриминационные условия -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субъектами». </w:t>
      </w:r>
      <w:r w:rsidR="001E2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2E4" w:rsidRPr="001E27C4" w:rsidRDefault="001E27C4" w:rsidP="001E2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C42E4" w:rsidRPr="001E27C4">
        <w:rPr>
          <w:rFonts w:ascii="Times New Roman" w:hAnsi="Times New Roman" w:cs="Times New Roman"/>
          <w:sz w:val="28"/>
          <w:szCs w:val="28"/>
        </w:rPr>
        <w:t xml:space="preserve">Создание дискриминационных условий прямо запрещается действующим антимонопольным законодательством. В случае наличия у Вас информации о конкретном факте создания дискриминационных условий со стороны доминирующих хозяйствующих субъектов или органов власти (местного самоуправления) в отношении Вашего предприятия или иного хозяйствующего субъекта, предлагаем Вам обратиться в адрес Томского УФАС России с заявлением согласно требований, предъявляемых статьей 44 Закона о конкуренции к </w:t>
      </w:r>
      <w:proofErr w:type="gramStart"/>
      <w:r w:rsidR="003C42E4" w:rsidRPr="001E27C4">
        <w:rPr>
          <w:rFonts w:ascii="Times New Roman" w:hAnsi="Times New Roman" w:cs="Times New Roman"/>
          <w:sz w:val="28"/>
          <w:szCs w:val="28"/>
        </w:rPr>
        <w:t>заявлениям</w:t>
      </w:r>
      <w:proofErr w:type="gramEnd"/>
      <w:r w:rsidR="003C42E4" w:rsidRPr="001E27C4">
        <w:rPr>
          <w:rFonts w:ascii="Times New Roman" w:hAnsi="Times New Roman" w:cs="Times New Roman"/>
          <w:sz w:val="28"/>
          <w:szCs w:val="28"/>
        </w:rPr>
        <w:t xml:space="preserve"> о нарушении антимонопольного законодательства.</w:t>
      </w:r>
    </w:p>
    <w:p w:rsidR="001E27C4" w:rsidRDefault="001E27C4" w:rsidP="003C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2E4" w:rsidRPr="001E27C4" w:rsidRDefault="003C42E4" w:rsidP="001E2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C4">
        <w:rPr>
          <w:rFonts w:ascii="Times New Roman" w:hAnsi="Times New Roman" w:cs="Times New Roman"/>
          <w:b/>
          <w:sz w:val="28"/>
          <w:szCs w:val="28"/>
        </w:rPr>
        <w:t>Вопрос</w:t>
      </w:r>
      <w:r w:rsidR="001E27C4" w:rsidRPr="001E27C4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1E27C4">
        <w:rPr>
          <w:rFonts w:ascii="Times New Roman" w:hAnsi="Times New Roman" w:cs="Times New Roman"/>
          <w:b/>
          <w:sz w:val="28"/>
          <w:szCs w:val="28"/>
        </w:rPr>
        <w:t xml:space="preserve"> Юли</w:t>
      </w:r>
      <w:r w:rsidR="001E27C4" w:rsidRPr="001E27C4">
        <w:rPr>
          <w:rFonts w:ascii="Times New Roman" w:hAnsi="Times New Roman" w:cs="Times New Roman"/>
          <w:b/>
          <w:sz w:val="28"/>
          <w:szCs w:val="28"/>
        </w:rPr>
        <w:t>я</w:t>
      </w:r>
      <w:r w:rsidRPr="001E27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7C4">
        <w:rPr>
          <w:rFonts w:ascii="Times New Roman" w:hAnsi="Times New Roman" w:cs="Times New Roman"/>
          <w:b/>
          <w:sz w:val="28"/>
          <w:szCs w:val="28"/>
        </w:rPr>
        <w:t>Фридриховн</w:t>
      </w:r>
      <w:r w:rsidR="001E27C4" w:rsidRPr="001E27C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1E27C4">
        <w:rPr>
          <w:rFonts w:ascii="Times New Roman" w:hAnsi="Times New Roman" w:cs="Times New Roman"/>
          <w:b/>
          <w:sz w:val="28"/>
          <w:szCs w:val="28"/>
        </w:rPr>
        <w:t>:</w:t>
      </w:r>
      <w:r w:rsidR="001E27C4" w:rsidRPr="001E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7C4">
        <w:rPr>
          <w:rFonts w:ascii="Times New Roman" w:hAnsi="Times New Roman" w:cs="Times New Roman"/>
          <w:b/>
          <w:sz w:val="28"/>
          <w:szCs w:val="28"/>
        </w:rPr>
        <w:t>Столкнулись с картельным сговором. Какие действия предпринять заказчику?</w:t>
      </w:r>
      <w:r w:rsidR="001E27C4" w:rsidRPr="001E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7C4" w:rsidRPr="001E27C4">
        <w:rPr>
          <w:rFonts w:ascii="Times New Roman" w:hAnsi="Times New Roman" w:cs="Times New Roman"/>
          <w:b/>
          <w:sz w:val="28"/>
          <w:szCs w:val="28"/>
        </w:rPr>
        <w:t>(поступил посредством заполнения анкеты в ходе проведения публичных обсуждений)</w:t>
      </w:r>
    </w:p>
    <w:p w:rsidR="003C42E4" w:rsidRPr="001E27C4" w:rsidRDefault="003C42E4" w:rsidP="001E2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7C4">
        <w:rPr>
          <w:rFonts w:ascii="Times New Roman" w:hAnsi="Times New Roman" w:cs="Times New Roman"/>
          <w:sz w:val="28"/>
          <w:szCs w:val="28"/>
        </w:rPr>
        <w:t xml:space="preserve">Ответ: Уважаемая Юлия </w:t>
      </w:r>
      <w:proofErr w:type="spellStart"/>
      <w:r w:rsidRPr="001E27C4">
        <w:rPr>
          <w:rFonts w:ascii="Times New Roman" w:hAnsi="Times New Roman" w:cs="Times New Roman"/>
          <w:sz w:val="28"/>
          <w:szCs w:val="28"/>
        </w:rPr>
        <w:t>Фридриховна</w:t>
      </w:r>
      <w:proofErr w:type="spellEnd"/>
      <w:r w:rsidRPr="001E27C4">
        <w:rPr>
          <w:rFonts w:ascii="Times New Roman" w:hAnsi="Times New Roman" w:cs="Times New Roman"/>
          <w:sz w:val="28"/>
          <w:szCs w:val="28"/>
        </w:rPr>
        <w:t xml:space="preserve">! Картельный сговор относится к наиболее тяжким нарушениям антимонопольного законодательства. Такого рода нарушения перечислены в статьях 11 и 11.1 Федерального закона </w:t>
      </w:r>
      <w:r w:rsidRPr="001E27C4">
        <w:rPr>
          <w:rFonts w:ascii="Times New Roman" w:hAnsi="Times New Roman" w:cs="Times New Roman"/>
          <w:sz w:val="28"/>
          <w:szCs w:val="28"/>
        </w:rPr>
        <w:t xml:space="preserve">от 26.07.2006 № 135-ФЗ «О защите конкуренции» (далее – Закон о конкуренции). В случае, если Вы как заказчик обнаружили картельный сговор, то Вам незамедлительно необходимо обратиться в антимонопольное управление с заявлением согласно требований, предъявляемых статьей 44 Закона о конкуренции к </w:t>
      </w:r>
      <w:proofErr w:type="gramStart"/>
      <w:r w:rsidRPr="001E27C4">
        <w:rPr>
          <w:rFonts w:ascii="Times New Roman" w:hAnsi="Times New Roman" w:cs="Times New Roman"/>
          <w:sz w:val="28"/>
          <w:szCs w:val="28"/>
        </w:rPr>
        <w:t>заявлениям</w:t>
      </w:r>
      <w:proofErr w:type="gramEnd"/>
      <w:r w:rsidRPr="001E27C4">
        <w:rPr>
          <w:rFonts w:ascii="Times New Roman" w:hAnsi="Times New Roman" w:cs="Times New Roman"/>
          <w:sz w:val="28"/>
          <w:szCs w:val="28"/>
        </w:rPr>
        <w:t xml:space="preserve"> о нарушении антимонопольного законодательства.</w:t>
      </w:r>
    </w:p>
    <w:p w:rsidR="003C42E4" w:rsidRPr="00032448" w:rsidRDefault="003C42E4" w:rsidP="00A25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42E4" w:rsidRPr="00032448" w:rsidSect="00F874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6E0D"/>
    <w:multiLevelType w:val="hybridMultilevel"/>
    <w:tmpl w:val="0B901634"/>
    <w:lvl w:ilvl="0" w:tplc="8DE632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01A8C"/>
    <w:multiLevelType w:val="hybridMultilevel"/>
    <w:tmpl w:val="0228F1AA"/>
    <w:lvl w:ilvl="0" w:tplc="6AB88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CA"/>
    <w:rsid w:val="00032448"/>
    <w:rsid w:val="00084939"/>
    <w:rsid w:val="000A53A6"/>
    <w:rsid w:val="000E3602"/>
    <w:rsid w:val="000F7DFD"/>
    <w:rsid w:val="001B35B3"/>
    <w:rsid w:val="001E27C4"/>
    <w:rsid w:val="002144CA"/>
    <w:rsid w:val="002904A9"/>
    <w:rsid w:val="002B3679"/>
    <w:rsid w:val="00360473"/>
    <w:rsid w:val="00391AEC"/>
    <w:rsid w:val="003A79C0"/>
    <w:rsid w:val="003C42E4"/>
    <w:rsid w:val="00444E6F"/>
    <w:rsid w:val="00466646"/>
    <w:rsid w:val="004A0CE1"/>
    <w:rsid w:val="00516AC8"/>
    <w:rsid w:val="00520587"/>
    <w:rsid w:val="00650CCF"/>
    <w:rsid w:val="00687633"/>
    <w:rsid w:val="006D4DC4"/>
    <w:rsid w:val="006E7A9F"/>
    <w:rsid w:val="007261A4"/>
    <w:rsid w:val="007330D5"/>
    <w:rsid w:val="00771175"/>
    <w:rsid w:val="007773F2"/>
    <w:rsid w:val="00813190"/>
    <w:rsid w:val="008D661E"/>
    <w:rsid w:val="00933694"/>
    <w:rsid w:val="00964033"/>
    <w:rsid w:val="00A25D03"/>
    <w:rsid w:val="00A84A3A"/>
    <w:rsid w:val="00A96C29"/>
    <w:rsid w:val="00AD6791"/>
    <w:rsid w:val="00AF3A1F"/>
    <w:rsid w:val="00B43417"/>
    <w:rsid w:val="00C62322"/>
    <w:rsid w:val="00C640A0"/>
    <w:rsid w:val="00C9104A"/>
    <w:rsid w:val="00CD240C"/>
    <w:rsid w:val="00D4241F"/>
    <w:rsid w:val="00DB79FA"/>
    <w:rsid w:val="00E5710F"/>
    <w:rsid w:val="00E6320A"/>
    <w:rsid w:val="00EB198C"/>
    <w:rsid w:val="00F8742D"/>
    <w:rsid w:val="00FB638A"/>
    <w:rsid w:val="00FC4EE0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4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3A1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4DC4"/>
  </w:style>
  <w:style w:type="paragraph" w:customStyle="1" w:styleId="ConsPlusNormal">
    <w:name w:val="ConsPlusNormal"/>
    <w:next w:val="a"/>
    <w:rsid w:val="0003244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styleId="a6">
    <w:name w:val="Strong"/>
    <w:basedOn w:val="a0"/>
    <w:uiPriority w:val="22"/>
    <w:qFormat/>
    <w:rsid w:val="003C42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4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3A1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4DC4"/>
  </w:style>
  <w:style w:type="paragraph" w:customStyle="1" w:styleId="ConsPlusNormal">
    <w:name w:val="ConsPlusNormal"/>
    <w:next w:val="a"/>
    <w:rsid w:val="0003244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styleId="a6">
    <w:name w:val="Strong"/>
    <w:basedOn w:val="a0"/>
    <w:uiPriority w:val="22"/>
    <w:qFormat/>
    <w:rsid w:val="003C4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298/ab3273e757a9e718cbb3741596bc36eb8138e4f6/" TargetMode="External"/><Relationship Id="rId13" Type="http://schemas.openxmlformats.org/officeDocument/2006/relationships/hyperlink" Target="http://www.consultant.ru/document/cons_doc_LAW_287298/ab3273e757a9e718cbb3741596bc36eb8138e4f6/" TargetMode="External"/><Relationship Id="rId18" Type="http://schemas.openxmlformats.org/officeDocument/2006/relationships/hyperlink" Target="http://www.consultant.ru/document/cons_doc_LAW_287298/ab3273e757a9e718cbb3741596bc36eb8138e4f6/" TargetMode="External"/><Relationship Id="rId26" Type="http://schemas.openxmlformats.org/officeDocument/2006/relationships/hyperlink" Target="http://www.consultant.ru/document/cons_doc_LAW_287298/ab3273e757a9e718cbb3741596bc36eb8138e4f6/" TargetMode="External"/><Relationship Id="rId39" Type="http://schemas.openxmlformats.org/officeDocument/2006/relationships/hyperlink" Target="http://www.consultant.ru/document/cons_doc_LAW_131885/67c2feb0415f05ad45103eb174c924de58adbe8b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287298/ab3273e757a9e718cbb3741596bc36eb8138e4f6/" TargetMode="External"/><Relationship Id="rId34" Type="http://schemas.openxmlformats.org/officeDocument/2006/relationships/hyperlink" Target="http://www.consultant.ru/document/cons_doc_LAW_2875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consultant.ru/document/cons_doc_LAW_287298/ab3273e757a9e718cbb3741596bc36eb8138e4f6/" TargetMode="External"/><Relationship Id="rId17" Type="http://schemas.openxmlformats.org/officeDocument/2006/relationships/hyperlink" Target="http://www.consultant.ru/document/cons_doc_LAW_287298/ab3273e757a9e718cbb3741596bc36eb8138e4f6/" TargetMode="External"/><Relationship Id="rId25" Type="http://schemas.openxmlformats.org/officeDocument/2006/relationships/hyperlink" Target="http://www.consultant.ru/document/cons_doc_LAW_287298/ab3273e757a9e718cbb3741596bc36eb8138e4f6/" TargetMode="External"/><Relationship Id="rId33" Type="http://schemas.openxmlformats.org/officeDocument/2006/relationships/hyperlink" Target="http://www.consultant.ru/document/cons_doc_LAW_287298/8c12a3ec10bf313c4b2fb441eb21b9a04616fd9e/" TargetMode="External"/><Relationship Id="rId38" Type="http://schemas.openxmlformats.org/officeDocument/2006/relationships/hyperlink" Target="http://www.consultant.ru/document/cons_doc_LAW_287003/9d688d8d974b72f3a0f35b2eee9605da4a2bddd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87298/ab3273e757a9e718cbb3741596bc36eb8138e4f6/" TargetMode="External"/><Relationship Id="rId20" Type="http://schemas.openxmlformats.org/officeDocument/2006/relationships/hyperlink" Target="http://www.consultant.ru/document/cons_doc_LAW_287298/ab3273e757a9e718cbb3741596bc36eb8138e4f6/" TargetMode="External"/><Relationship Id="rId29" Type="http://schemas.openxmlformats.org/officeDocument/2006/relationships/hyperlink" Target="http://www.consultant.ru/document/cons_doc_LAW_287298/ab3273e757a9e718cbb3741596bc36eb8138e4f6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consultant.ru/document/cons_doc_LAW_287298/ab3273e757a9e718cbb3741596bc36eb8138e4f6/" TargetMode="External"/><Relationship Id="rId24" Type="http://schemas.openxmlformats.org/officeDocument/2006/relationships/hyperlink" Target="http://www.consultant.ru/document/cons_doc_LAW_287298/ab3273e757a9e718cbb3741596bc36eb8138e4f6/" TargetMode="External"/><Relationship Id="rId32" Type="http://schemas.openxmlformats.org/officeDocument/2006/relationships/hyperlink" Target="http://www.consultant.ru/document/cons_doc_LAW_287298/8c12a3ec10bf313c4b2fb441eb21b9a04616fd9e/" TargetMode="External"/><Relationship Id="rId37" Type="http://schemas.openxmlformats.org/officeDocument/2006/relationships/hyperlink" Target="http://www.consultant.ru/document/cons_doc_LAW_284259/08120be101377f8dc0bc0682c31b16c1dfe542bd/" TargetMode="External"/><Relationship Id="rId40" Type="http://schemas.openxmlformats.org/officeDocument/2006/relationships/hyperlink" Target="mailto:to70@fa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7298/ab3273e757a9e718cbb3741596bc36eb8138e4f6/" TargetMode="External"/><Relationship Id="rId23" Type="http://schemas.openxmlformats.org/officeDocument/2006/relationships/hyperlink" Target="http://www.consultant.ru/document/cons_doc_LAW_287298/ab3273e757a9e718cbb3741596bc36eb8138e4f6/" TargetMode="External"/><Relationship Id="rId28" Type="http://schemas.openxmlformats.org/officeDocument/2006/relationships/hyperlink" Target="http://www.consultant.ru/document/cons_doc_LAW_287298/ab3273e757a9e718cbb3741596bc36eb8138e4f6/" TargetMode="External"/><Relationship Id="rId36" Type="http://schemas.openxmlformats.org/officeDocument/2006/relationships/hyperlink" Target="http://www.consultant.ru/document/cons_doc_LAW_220519/aa129af3559dd1fc2b3201c05ced33582fe3d193/" TargetMode="External"/><Relationship Id="rId10" Type="http://schemas.openxmlformats.org/officeDocument/2006/relationships/hyperlink" Target="http://www.consultant.ru/document/cons_doc_LAW_287298/ab3273e757a9e718cbb3741596bc36eb8138e4f6/" TargetMode="External"/><Relationship Id="rId19" Type="http://schemas.openxmlformats.org/officeDocument/2006/relationships/hyperlink" Target="http://www.consultant.ru/document/cons_doc_LAW_287298/ab3273e757a9e718cbb3741596bc36eb8138e4f6/" TargetMode="External"/><Relationship Id="rId31" Type="http://schemas.openxmlformats.org/officeDocument/2006/relationships/hyperlink" Target="http://www.consultant.ru/document/cons_doc_LAW_286777/3d0cac60971a511280cbba229d9b6329c07731f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7298/ab3273e757a9e718cbb3741596bc36eb8138e4f6/" TargetMode="External"/><Relationship Id="rId14" Type="http://schemas.openxmlformats.org/officeDocument/2006/relationships/hyperlink" Target="http://www.consultant.ru/document/cons_doc_LAW_287298/ab3273e757a9e718cbb3741596bc36eb8138e4f6/" TargetMode="External"/><Relationship Id="rId22" Type="http://schemas.openxmlformats.org/officeDocument/2006/relationships/hyperlink" Target="http://www.consultant.ru/document/cons_doc_LAW_287298/ab3273e757a9e718cbb3741596bc36eb8138e4f6/" TargetMode="External"/><Relationship Id="rId27" Type="http://schemas.openxmlformats.org/officeDocument/2006/relationships/hyperlink" Target="http://www.consultant.ru/document/cons_doc_LAW_287298/ab3273e757a9e718cbb3741596bc36eb8138e4f6/" TargetMode="External"/><Relationship Id="rId30" Type="http://schemas.openxmlformats.org/officeDocument/2006/relationships/hyperlink" Target="http://www.consultant.ru/document/cons_doc_LAW_287298/ab3273e757a9e718cbb3741596bc36eb8138e4f6/" TargetMode="External"/><Relationship Id="rId35" Type="http://schemas.openxmlformats.org/officeDocument/2006/relationships/hyperlink" Target="http://www.consultant.ru/document/cons_doc_LAW_284259/817c75fc7c9e294940de2d6c4284eff50daf3d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Некрасовы</dc:creator>
  <cp:lastModifiedBy>Сакс Наталья Валентиновна</cp:lastModifiedBy>
  <cp:revision>4</cp:revision>
  <dcterms:created xsi:type="dcterms:W3CDTF">2018-03-20T08:19:00Z</dcterms:created>
  <dcterms:modified xsi:type="dcterms:W3CDTF">2018-03-30T05:53:00Z</dcterms:modified>
</cp:coreProperties>
</file>