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25" w:rsidRPr="00DD2FDE" w:rsidRDefault="00C46D25" w:rsidP="00C46D25">
      <w:pPr>
        <w:pStyle w:val="a5"/>
        <w:ind w:right="0" w:firstLine="0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  <w:lang w:eastAsia="ru-RU"/>
        </w:rPr>
        <w:drawing>
          <wp:inline distT="0" distB="0" distL="0" distR="0" wp14:anchorId="60F09FA6" wp14:editId="0A298744">
            <wp:extent cx="61468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25" w:rsidRPr="00DD2FDE" w:rsidRDefault="00C46D25" w:rsidP="00C46D25">
      <w:pPr>
        <w:tabs>
          <w:tab w:val="left" w:pos="7655"/>
        </w:tabs>
        <w:rPr>
          <w:sz w:val="26"/>
          <w:szCs w:val="26"/>
        </w:rPr>
      </w:pPr>
    </w:p>
    <w:p w:rsidR="00C46D25" w:rsidRPr="00F15192" w:rsidRDefault="00C46D25" w:rsidP="00C46D25">
      <w:pPr>
        <w:pStyle w:val="a5"/>
        <w:ind w:right="0" w:firstLine="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F1519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ФЕДЕРАЛЬНАЯ АНТИМОНОПОЛЬНАЯ СЛУЖБА</w:t>
      </w:r>
    </w:p>
    <w:p w:rsidR="00C46D25" w:rsidRPr="00F15192" w:rsidRDefault="00C46D25" w:rsidP="00C46D25">
      <w:pPr>
        <w:pStyle w:val="a5"/>
        <w:ind w:firstLine="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C46D25" w:rsidRPr="00F15192" w:rsidRDefault="00C46D25" w:rsidP="00C46D25">
      <w:pPr>
        <w:pStyle w:val="a5"/>
        <w:ind w:right="0" w:firstLine="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27761B">
        <w:rPr>
          <w:rFonts w:ascii="Times New Roman" w:eastAsia="Times New Roman" w:hAnsi="Times New Roman" w:cs="Times New Roman"/>
          <w:b w:val="0"/>
          <w:lang w:eastAsia="ru-RU"/>
        </w:rPr>
        <w:t>УПРАВЛЕНИЕ ФЕДЕРАЛЬНОЙ АНТИМОНОПОЛЬНОЙ СЛУЖБЫ</w:t>
      </w:r>
      <w:r>
        <w:rPr>
          <w:rFonts w:ascii="Times New Roman" w:eastAsia="Times New Roman" w:hAnsi="Times New Roman" w:cs="Times New Roman"/>
          <w:b w:val="0"/>
          <w:lang w:eastAsia="ru-RU"/>
        </w:rPr>
        <w:t xml:space="preserve"> </w:t>
      </w:r>
      <w:r w:rsidRPr="0027761B">
        <w:rPr>
          <w:rFonts w:ascii="Times New Roman" w:eastAsia="Times New Roman" w:hAnsi="Times New Roman" w:cs="Times New Roman"/>
          <w:b w:val="0"/>
          <w:lang w:eastAsia="ru-RU"/>
        </w:rPr>
        <w:t>ПО ТОМСКОЙ ОБЛАСТИ</w:t>
      </w:r>
    </w:p>
    <w:p w:rsidR="00C46D25" w:rsidRPr="00F15192" w:rsidRDefault="00C46D25" w:rsidP="00C46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192">
        <w:rPr>
          <w:rFonts w:ascii="Times New Roman" w:hAnsi="Times New Roman" w:cs="Times New Roman"/>
          <w:sz w:val="24"/>
          <w:szCs w:val="24"/>
        </w:rPr>
        <w:t>634069, г. Томск, пр. Ленина, 111, тел/факс: 51-29-80</w:t>
      </w:r>
    </w:p>
    <w:p w:rsidR="00C46D25" w:rsidRPr="00F15192" w:rsidRDefault="00C46D25" w:rsidP="00C46D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192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C46D25" w:rsidRPr="00A23684" w:rsidRDefault="00C46D25" w:rsidP="00C46D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Томское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УФАС России приглашает к участию в</w:t>
      </w:r>
      <w:r w:rsidRPr="00A23684">
        <w:rPr>
          <w:rFonts w:ascii="Times New Roman" w:hAnsi="Times New Roman" w:cs="Times New Roman"/>
          <w:b/>
          <w:sz w:val="26"/>
          <w:szCs w:val="26"/>
        </w:rPr>
        <w:t xml:space="preserve"> публичны</w:t>
      </w:r>
      <w:r>
        <w:rPr>
          <w:rFonts w:ascii="Times New Roman" w:hAnsi="Times New Roman" w:cs="Times New Roman"/>
          <w:b/>
          <w:sz w:val="26"/>
          <w:szCs w:val="26"/>
        </w:rPr>
        <w:t>х обсуждениях</w:t>
      </w:r>
    </w:p>
    <w:p w:rsidR="00465DB1" w:rsidRPr="00465DB1" w:rsidRDefault="00465DB1" w:rsidP="00465DB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465DB1">
        <w:rPr>
          <w:color w:val="000000"/>
        </w:rPr>
        <w:t>13 декабря 2018 года с 14.00 до 16.00 часов Управление Федеральной антимонопольной службы по Томской области проведёт публичные обсуждения результатов правоприменительной практики за 4 квартал 2018 года и 11 месяцев 2018 года.</w:t>
      </w:r>
    </w:p>
    <w:p w:rsidR="00465DB1" w:rsidRPr="00465DB1" w:rsidRDefault="00465DB1" w:rsidP="00465DB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465DB1">
        <w:rPr>
          <w:color w:val="000000"/>
        </w:rPr>
        <w:t>Публичные обсуждения посвящены практике применения антимонопольного законодательства, законодательства о контрактной системе в сфере закупок, о рекламе, вопросу ценовой ситуации на товарных рынках социально значимых продуктов питания и нефтепродуктов в Томской области и други</w:t>
      </w:r>
      <w:bookmarkStart w:id="0" w:name="_GoBack"/>
      <w:bookmarkEnd w:id="0"/>
      <w:r w:rsidRPr="00465DB1">
        <w:rPr>
          <w:color w:val="000000"/>
        </w:rPr>
        <w:t>м вопросам.</w:t>
      </w:r>
    </w:p>
    <w:p w:rsidR="00465DB1" w:rsidRPr="00465DB1" w:rsidRDefault="00465DB1" w:rsidP="00465DB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465DB1">
        <w:rPr>
          <w:color w:val="000000"/>
        </w:rPr>
        <w:t>В проведении публичных обсуждений примут участие руководитель и специалисты Томского УФАС России, а также председатель комитета по организационно-правовой работе Департамента тарифного регулирования Томской области, начальник Департамента государственного заказа Томской области </w:t>
      </w:r>
    </w:p>
    <w:p w:rsidR="00465DB1" w:rsidRPr="00465DB1" w:rsidRDefault="00465DB1" w:rsidP="00465DB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465DB1">
        <w:rPr>
          <w:color w:val="000000"/>
        </w:rPr>
        <w:t>Антимонопольный орган приглашает принять участие в обсуждениях всех заинтересованных лиц, в том числе, журналистов, а также заблаговременно задать вопросы для получения исчерпывающих ответов в ходе мероприятия.</w:t>
      </w:r>
    </w:p>
    <w:p w:rsidR="00465DB1" w:rsidRPr="00465DB1" w:rsidRDefault="00465DB1" w:rsidP="00465DB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465DB1">
        <w:rPr>
          <w:color w:val="000000"/>
        </w:rPr>
        <w:t>Желающим принять участие в мероприятии, а также задать свои вопросы  необходимо обратиться в управление по телефону (3822) 516-594, (3822) 516-614 либо посредством электронной почты to70@fas.gov.ru, pressto70@fas.gov.ru до 11 декабря 2018 г.</w:t>
      </w:r>
    </w:p>
    <w:p w:rsidR="00465DB1" w:rsidRPr="00465DB1" w:rsidRDefault="00465DB1" w:rsidP="00465DB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465DB1">
        <w:rPr>
          <w:color w:val="000000"/>
        </w:rPr>
        <w:t>Публичные обсуждения состоятся по адресу г. Томск, пр-т Ленина, 111, 2 этаж (Хрустальный зал Томского музыкального колледжа имени Э.В. Денисова).</w:t>
      </w:r>
    </w:p>
    <w:p w:rsidR="00465DB1" w:rsidRPr="00465DB1" w:rsidRDefault="00465DB1" w:rsidP="00465DB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465DB1">
        <w:rPr>
          <w:color w:val="000000"/>
        </w:rPr>
        <w:t>После публичных обсуждений руководитель Томского УФАС России ответит на вопросы журналистов в ходе брифинга, который состоится в 16:15 часов по адресу: г. Томск, пр-т Ленина, 111, каб.50.</w:t>
      </w:r>
    </w:p>
    <w:p w:rsidR="00C46D25" w:rsidRDefault="00C46D25" w:rsidP="00C46D25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</w:rPr>
      </w:pPr>
    </w:p>
    <w:p w:rsidR="00EE6871" w:rsidRPr="00A23684" w:rsidRDefault="00EE6871" w:rsidP="00C46D25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  <w:sz w:val="26"/>
          <w:szCs w:val="26"/>
        </w:rPr>
      </w:pPr>
    </w:p>
    <w:p w:rsidR="00C46D25" w:rsidRPr="00A23684" w:rsidRDefault="00C46D25" w:rsidP="00C46D25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  <w:sz w:val="26"/>
          <w:szCs w:val="26"/>
        </w:rPr>
      </w:pPr>
      <w:r w:rsidRPr="00A23684">
        <w:rPr>
          <w:color w:val="000000"/>
          <w:sz w:val="26"/>
          <w:szCs w:val="26"/>
        </w:rPr>
        <w:t xml:space="preserve">Руководитель управления                                                           </w:t>
      </w:r>
      <w:r w:rsidR="00EE6871">
        <w:rPr>
          <w:color w:val="000000"/>
          <w:sz w:val="26"/>
          <w:szCs w:val="26"/>
        </w:rPr>
        <w:t xml:space="preserve"> </w:t>
      </w:r>
      <w:r w:rsidRPr="00A23684">
        <w:rPr>
          <w:color w:val="000000"/>
          <w:sz w:val="26"/>
          <w:szCs w:val="26"/>
        </w:rPr>
        <w:t xml:space="preserve">             В.И. Шевченко</w:t>
      </w:r>
    </w:p>
    <w:p w:rsidR="00BD2574" w:rsidRDefault="00C66206"/>
    <w:sectPr w:rsidR="00BD2574" w:rsidSect="00A03A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06" w:rsidRDefault="00C66206" w:rsidP="00452C03">
      <w:pPr>
        <w:spacing w:after="0" w:line="240" w:lineRule="auto"/>
      </w:pPr>
      <w:r>
        <w:separator/>
      </w:r>
    </w:p>
  </w:endnote>
  <w:endnote w:type="continuationSeparator" w:id="0">
    <w:p w:rsidR="00C66206" w:rsidRDefault="00C66206" w:rsidP="0045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03" w:rsidRPr="00452C03" w:rsidRDefault="00452C03">
    <w:pPr>
      <w:pStyle w:val="aa"/>
      <w:rPr>
        <w:rFonts w:ascii="Times New Roman" w:hAnsi="Times New Roman" w:cs="Times New Roman"/>
        <w:i/>
        <w:sz w:val="20"/>
        <w:szCs w:val="20"/>
      </w:rPr>
    </w:pPr>
    <w:r w:rsidRPr="00452C03">
      <w:rPr>
        <w:rFonts w:ascii="Times New Roman" w:hAnsi="Times New Roman" w:cs="Times New Roman"/>
        <w:i/>
        <w:sz w:val="20"/>
        <w:szCs w:val="20"/>
      </w:rPr>
      <w:t xml:space="preserve">Пресс-служба </w:t>
    </w:r>
    <w:proofErr w:type="gramStart"/>
    <w:r w:rsidRPr="00452C03">
      <w:rPr>
        <w:rFonts w:ascii="Times New Roman" w:hAnsi="Times New Roman" w:cs="Times New Roman"/>
        <w:i/>
        <w:sz w:val="20"/>
        <w:szCs w:val="20"/>
      </w:rPr>
      <w:t>Томского</w:t>
    </w:r>
    <w:proofErr w:type="gramEnd"/>
    <w:r w:rsidRPr="00452C03">
      <w:rPr>
        <w:rFonts w:ascii="Times New Roman" w:hAnsi="Times New Roman" w:cs="Times New Roman"/>
        <w:i/>
        <w:sz w:val="20"/>
        <w:szCs w:val="20"/>
      </w:rPr>
      <w:t xml:space="preserve"> УФАС России </w:t>
    </w:r>
  </w:p>
  <w:p w:rsidR="00452C03" w:rsidRPr="00452C03" w:rsidRDefault="00452C03">
    <w:pPr>
      <w:pStyle w:val="aa"/>
      <w:rPr>
        <w:rFonts w:ascii="Times New Roman" w:hAnsi="Times New Roman" w:cs="Times New Roman"/>
        <w:i/>
        <w:sz w:val="20"/>
        <w:szCs w:val="20"/>
      </w:rPr>
    </w:pPr>
    <w:r w:rsidRPr="00452C03">
      <w:rPr>
        <w:rFonts w:ascii="Times New Roman" w:hAnsi="Times New Roman" w:cs="Times New Roman"/>
        <w:i/>
        <w:sz w:val="20"/>
        <w:szCs w:val="20"/>
      </w:rPr>
      <w:t>8 (3822) 516-614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06" w:rsidRDefault="00C66206" w:rsidP="00452C03">
      <w:pPr>
        <w:spacing w:after="0" w:line="240" w:lineRule="auto"/>
      </w:pPr>
      <w:r>
        <w:separator/>
      </w:r>
    </w:p>
  </w:footnote>
  <w:footnote w:type="continuationSeparator" w:id="0">
    <w:p w:rsidR="00C66206" w:rsidRDefault="00C66206" w:rsidP="00452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25"/>
    <w:rsid w:val="000837CA"/>
    <w:rsid w:val="002C79D5"/>
    <w:rsid w:val="0041204A"/>
    <w:rsid w:val="00452C03"/>
    <w:rsid w:val="00465DB1"/>
    <w:rsid w:val="004A0BBF"/>
    <w:rsid w:val="008B01F2"/>
    <w:rsid w:val="008F7876"/>
    <w:rsid w:val="00B735F9"/>
    <w:rsid w:val="00C46D25"/>
    <w:rsid w:val="00C66206"/>
    <w:rsid w:val="00D06B5F"/>
    <w:rsid w:val="00D2421E"/>
    <w:rsid w:val="00EE6871"/>
    <w:rsid w:val="00E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link w:val="a5"/>
    <w:rsid w:val="00C46D25"/>
    <w:rPr>
      <w:rFonts w:cs="Calibri"/>
      <w:b/>
      <w:color w:val="000000"/>
      <w:lang w:eastAsia="ar-SA"/>
    </w:rPr>
  </w:style>
  <w:style w:type="paragraph" w:styleId="a5">
    <w:name w:val="Title"/>
    <w:basedOn w:val="a"/>
    <w:next w:val="a"/>
    <w:link w:val="a4"/>
    <w:qFormat/>
    <w:rsid w:val="00C46D25"/>
    <w:pPr>
      <w:suppressAutoHyphens/>
      <w:spacing w:after="0" w:line="240" w:lineRule="auto"/>
      <w:ind w:right="-766" w:firstLine="567"/>
      <w:jc w:val="center"/>
    </w:pPr>
    <w:rPr>
      <w:rFonts w:eastAsiaTheme="minorHAnsi" w:cs="Calibri"/>
      <w:b/>
      <w:color w:val="000000"/>
      <w:lang w:eastAsia="ar-SA"/>
    </w:rPr>
  </w:style>
  <w:style w:type="character" w:customStyle="1" w:styleId="1">
    <w:name w:val="Название Знак1"/>
    <w:basedOn w:val="a0"/>
    <w:uiPriority w:val="10"/>
    <w:rsid w:val="00C46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D2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5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C0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5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C0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link w:val="a5"/>
    <w:rsid w:val="00C46D25"/>
    <w:rPr>
      <w:rFonts w:cs="Calibri"/>
      <w:b/>
      <w:color w:val="000000"/>
      <w:lang w:eastAsia="ar-SA"/>
    </w:rPr>
  </w:style>
  <w:style w:type="paragraph" w:styleId="a5">
    <w:name w:val="Title"/>
    <w:basedOn w:val="a"/>
    <w:next w:val="a"/>
    <w:link w:val="a4"/>
    <w:qFormat/>
    <w:rsid w:val="00C46D25"/>
    <w:pPr>
      <w:suppressAutoHyphens/>
      <w:spacing w:after="0" w:line="240" w:lineRule="auto"/>
      <w:ind w:right="-766" w:firstLine="567"/>
      <w:jc w:val="center"/>
    </w:pPr>
    <w:rPr>
      <w:rFonts w:eastAsiaTheme="minorHAnsi" w:cs="Calibri"/>
      <w:b/>
      <w:color w:val="000000"/>
      <w:lang w:eastAsia="ar-SA"/>
    </w:rPr>
  </w:style>
  <w:style w:type="character" w:customStyle="1" w:styleId="1">
    <w:name w:val="Название Знак1"/>
    <w:basedOn w:val="a0"/>
    <w:uiPriority w:val="10"/>
    <w:rsid w:val="00C46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D2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5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C0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5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C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F813-14B7-4665-8BDC-2BF61CAC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Пятерикова Евгения Андреевна</dc:creator>
  <cp:lastModifiedBy>Рогов Дмитрий</cp:lastModifiedBy>
  <cp:revision>2</cp:revision>
  <cp:lastPrinted>2018-08-29T11:10:00Z</cp:lastPrinted>
  <dcterms:created xsi:type="dcterms:W3CDTF">2018-11-29T12:16:00Z</dcterms:created>
  <dcterms:modified xsi:type="dcterms:W3CDTF">2018-11-29T12:16:00Z</dcterms:modified>
</cp:coreProperties>
</file>